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12E9D" w14:textId="7C40DD29" w:rsidR="000C6D97" w:rsidRPr="004871B1" w:rsidRDefault="00E9366C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bookmarkStart w:id="0" w:name="_Hlk120776096"/>
      <w:r w:rsidRPr="004871B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EF6A73B" wp14:editId="5F716208">
            <wp:extent cx="2886075" cy="6121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32F9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227E50B4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613E107" w14:textId="77777777" w:rsidR="00DF1AD9" w:rsidRPr="004871B1" w:rsidRDefault="00DF1AD9" w:rsidP="00196291">
      <w:pPr>
        <w:spacing w:line="36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04A5F7BC" w14:textId="77777777" w:rsidR="00466491" w:rsidRDefault="00466491" w:rsidP="00196291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2EABF7D" w14:textId="566BE7BC" w:rsidR="000C6D97" w:rsidRPr="004871B1" w:rsidRDefault="00F24E4B" w:rsidP="00196291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Informática</w:t>
      </w:r>
      <w:r w:rsidR="002D2417">
        <w:rPr>
          <w:rFonts w:ascii="Arial" w:hAnsi="Arial" w:cs="Arial"/>
          <w:b/>
          <w:bCs/>
          <w:sz w:val="28"/>
          <w:szCs w:val="28"/>
        </w:rPr>
        <w:t>, Sociedade e Ética</w:t>
      </w:r>
    </w:p>
    <w:p w14:paraId="62C0FDCB" w14:textId="73ACD07C" w:rsidR="000C6D97" w:rsidRPr="004871B1" w:rsidRDefault="000C6D97" w:rsidP="0019629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2030F372" w14:textId="77777777" w:rsidR="004871B1" w:rsidRDefault="004871B1" w:rsidP="00196291">
      <w:pPr>
        <w:spacing w:line="36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21080DE0" w14:textId="77777777" w:rsidR="002D2417" w:rsidRDefault="002D2417" w:rsidP="00196291">
      <w:pPr>
        <w:spacing w:line="36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4A74DE0B" w14:textId="77777777" w:rsidR="002D2417" w:rsidRDefault="002D2417" w:rsidP="00196291">
      <w:pPr>
        <w:spacing w:line="360" w:lineRule="auto"/>
        <w:jc w:val="center"/>
        <w:rPr>
          <w:rFonts w:ascii="Arial" w:hAnsi="Arial" w:cs="Arial"/>
          <w:b/>
          <w:bCs/>
          <w:sz w:val="36"/>
          <w:szCs w:val="36"/>
        </w:rPr>
      </w:pPr>
    </w:p>
    <w:p w14:paraId="73F751B6" w14:textId="4D05651A" w:rsidR="000C6D97" w:rsidRPr="00F44277" w:rsidRDefault="00F44277" w:rsidP="00196291">
      <w:pPr>
        <w:spacing w:line="360" w:lineRule="auto"/>
        <w:jc w:val="center"/>
        <w:rPr>
          <w:rFonts w:ascii="Arial" w:hAnsi="Arial" w:cs="Arial"/>
          <w:sz w:val="20"/>
          <w:szCs w:val="20"/>
          <w:lang w:val="pt-BR"/>
        </w:rPr>
      </w:pPr>
      <w:r w:rsidRPr="00F44277">
        <w:rPr>
          <w:rFonts w:ascii="Arial" w:hAnsi="Arial" w:cs="Arial"/>
          <w:b/>
          <w:bCs/>
          <w:sz w:val="36"/>
          <w:szCs w:val="36"/>
        </w:rPr>
        <w:t xml:space="preserve">ASSOCIAÇÃO PRÓ-RANCHARIENSE DE APOIO </w:t>
      </w:r>
      <w:r>
        <w:rPr>
          <w:rFonts w:ascii="Arial" w:hAnsi="Arial" w:cs="Arial"/>
          <w:b/>
          <w:bCs/>
          <w:sz w:val="36"/>
          <w:szCs w:val="36"/>
        </w:rPr>
        <w:t>AO</w:t>
      </w:r>
      <w:r w:rsidRPr="00F44277">
        <w:rPr>
          <w:rFonts w:ascii="Arial" w:hAnsi="Arial" w:cs="Arial"/>
          <w:b/>
          <w:bCs/>
          <w:sz w:val="36"/>
          <w:szCs w:val="36"/>
        </w:rPr>
        <w:t xml:space="preserve"> TRABALHO DO</w:t>
      </w:r>
      <w:r>
        <w:rPr>
          <w:rFonts w:ascii="Arial" w:hAnsi="Arial" w:cs="Arial"/>
          <w:b/>
          <w:bCs/>
          <w:sz w:val="36"/>
          <w:szCs w:val="36"/>
        </w:rPr>
        <w:t xml:space="preserve"> </w:t>
      </w:r>
      <w:r w:rsidRPr="00F44277">
        <w:rPr>
          <w:rFonts w:ascii="Arial" w:hAnsi="Arial" w:cs="Arial"/>
          <w:b/>
          <w:bCs/>
          <w:sz w:val="36"/>
          <w:szCs w:val="36"/>
        </w:rPr>
        <w:t>ADOLESCENTE</w:t>
      </w:r>
      <w:r>
        <w:rPr>
          <w:rFonts w:ascii="Arial" w:hAnsi="Arial" w:cs="Arial"/>
          <w:b/>
          <w:bCs/>
          <w:sz w:val="36"/>
          <w:szCs w:val="36"/>
        </w:rPr>
        <w:t xml:space="preserve"> (</w:t>
      </w:r>
      <w:r w:rsidRPr="00F44277">
        <w:rPr>
          <w:rFonts w:ascii="Arial" w:hAnsi="Arial" w:cs="Arial"/>
          <w:b/>
          <w:bCs/>
          <w:sz w:val="36"/>
          <w:szCs w:val="36"/>
        </w:rPr>
        <w:t>APRATA</w:t>
      </w:r>
      <w:r>
        <w:rPr>
          <w:rFonts w:ascii="Arial" w:hAnsi="Arial" w:cs="Arial"/>
          <w:b/>
          <w:bCs/>
          <w:sz w:val="36"/>
          <w:szCs w:val="36"/>
        </w:rPr>
        <w:t>)</w:t>
      </w:r>
    </w:p>
    <w:p w14:paraId="7206A71A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445978C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731A61C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6BE7D3A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4D6FA0E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643B8B7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F11FEDA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06AB7C7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FC9FCAC" w14:textId="77777777" w:rsidR="006B1F4E" w:rsidRDefault="006B1F4E" w:rsidP="006B1F4E">
      <w:pPr>
        <w:pStyle w:val="Cabealho"/>
        <w:spacing w:line="360" w:lineRule="auto"/>
        <w:jc w:val="right"/>
        <w:rPr>
          <w:rFonts w:ascii="Arial" w:hAnsi="Arial" w:cs="Arial"/>
          <w:sz w:val="20"/>
          <w:szCs w:val="20"/>
        </w:rPr>
      </w:pPr>
      <w:r w:rsidRPr="00F44277">
        <w:rPr>
          <w:rFonts w:ascii="Arial" w:hAnsi="Arial" w:cs="Arial"/>
          <w:sz w:val="20"/>
          <w:szCs w:val="20"/>
        </w:rPr>
        <w:t>Beatriz de Andrade Araújo</w:t>
      </w:r>
      <w:r>
        <w:rPr>
          <w:rFonts w:ascii="Arial" w:hAnsi="Arial" w:cs="Arial"/>
          <w:sz w:val="20"/>
          <w:szCs w:val="20"/>
        </w:rPr>
        <w:t xml:space="preserve"> (</w:t>
      </w:r>
      <w:r w:rsidRPr="006B1F4E">
        <w:rPr>
          <w:rFonts w:ascii="Arial" w:hAnsi="Arial" w:cs="Arial"/>
          <w:sz w:val="20"/>
          <w:szCs w:val="20"/>
        </w:rPr>
        <w:t>R.A. 10482211373</w:t>
      </w:r>
      <w:r>
        <w:rPr>
          <w:rFonts w:ascii="Arial" w:hAnsi="Arial" w:cs="Arial"/>
          <w:sz w:val="20"/>
          <w:szCs w:val="20"/>
        </w:rPr>
        <w:t>)</w:t>
      </w:r>
    </w:p>
    <w:p w14:paraId="09635AC3" w14:textId="03E52604" w:rsidR="00F44277" w:rsidRDefault="00F44277" w:rsidP="00196291">
      <w:pPr>
        <w:pStyle w:val="Cabealho"/>
        <w:spacing w:line="360" w:lineRule="auto"/>
        <w:jc w:val="righ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Eduardo Rossetti dos Santos Melo (R.A. 10482211678)</w:t>
      </w:r>
    </w:p>
    <w:p w14:paraId="6033798F" w14:textId="22FB0171" w:rsidR="00F44277" w:rsidRPr="004871B1" w:rsidRDefault="00F44277" w:rsidP="00196291">
      <w:pPr>
        <w:pStyle w:val="Cabealho"/>
        <w:spacing w:line="360" w:lineRule="auto"/>
        <w:jc w:val="right"/>
        <w:rPr>
          <w:rFonts w:ascii="Arial" w:hAnsi="Arial" w:cs="Arial"/>
          <w:sz w:val="20"/>
          <w:szCs w:val="20"/>
        </w:rPr>
      </w:pPr>
      <w:r w:rsidRPr="00F44277">
        <w:rPr>
          <w:rFonts w:ascii="Arial" w:hAnsi="Arial" w:cs="Arial"/>
          <w:sz w:val="20"/>
          <w:szCs w:val="20"/>
        </w:rPr>
        <w:t>Vinícius Moroni da Silva Alves</w:t>
      </w:r>
      <w:r w:rsidR="006B1F4E">
        <w:rPr>
          <w:rFonts w:ascii="Arial" w:hAnsi="Arial" w:cs="Arial"/>
          <w:sz w:val="20"/>
          <w:szCs w:val="20"/>
        </w:rPr>
        <w:t xml:space="preserve"> (</w:t>
      </w:r>
      <w:r w:rsidR="006B1F4E" w:rsidRPr="006B1F4E">
        <w:rPr>
          <w:rFonts w:ascii="Arial" w:hAnsi="Arial" w:cs="Arial"/>
          <w:sz w:val="20"/>
          <w:szCs w:val="20"/>
        </w:rPr>
        <w:t>R.A. 10482212568</w:t>
      </w:r>
      <w:r w:rsidR="006B1F4E">
        <w:rPr>
          <w:rFonts w:ascii="Arial" w:hAnsi="Arial" w:cs="Arial"/>
          <w:sz w:val="20"/>
          <w:szCs w:val="20"/>
        </w:rPr>
        <w:t>)</w:t>
      </w:r>
    </w:p>
    <w:p w14:paraId="259A4E0B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2BB0B6AB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55C7A37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7C95D62" w14:textId="5C658C59" w:rsidR="000C6D97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EC614DD" w14:textId="501B36A7" w:rsidR="00087ABE" w:rsidRDefault="00087ABE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F0C92BD" w14:textId="77777777" w:rsidR="00087ABE" w:rsidRPr="004871B1" w:rsidRDefault="00087ABE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310446E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8F5C1F3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01FD819" w14:textId="77777777" w:rsidR="004871B1" w:rsidRDefault="004871B1" w:rsidP="0019629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6C097B1" w14:textId="77777777" w:rsidR="004871B1" w:rsidRDefault="004871B1" w:rsidP="0019629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1AAA29" w14:textId="77E99AA3" w:rsidR="000C6D97" w:rsidRPr="004871B1" w:rsidRDefault="006B1F4E" w:rsidP="0019629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RANCHARIA-SP</w:t>
      </w:r>
    </w:p>
    <w:p w14:paraId="5153577C" w14:textId="1272FA22" w:rsidR="000C6D97" w:rsidRPr="00F44277" w:rsidRDefault="001D04BC" w:rsidP="00196291">
      <w:pPr>
        <w:spacing w:line="360" w:lineRule="auto"/>
        <w:jc w:val="center"/>
        <w:rPr>
          <w:rFonts w:ascii="Arial" w:hAnsi="Arial" w:cs="Arial"/>
          <w:sz w:val="20"/>
          <w:szCs w:val="20"/>
        </w:rPr>
        <w:sectPr w:rsidR="000C6D97" w:rsidRPr="00F44277">
          <w:footerReference w:type="default" r:id="rId9"/>
          <w:pgSz w:w="11906" w:h="16838" w:code="9"/>
          <w:pgMar w:top="1134" w:right="1134" w:bottom="899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  <w:r>
        <w:rPr>
          <w:rFonts w:ascii="Arial" w:hAnsi="Arial" w:cs="Arial"/>
          <w:sz w:val="20"/>
          <w:szCs w:val="20"/>
        </w:rPr>
        <w:t>Dezembro</w:t>
      </w:r>
      <w:r w:rsidR="00F44277">
        <w:rPr>
          <w:rFonts w:ascii="Arial" w:hAnsi="Arial" w:cs="Arial"/>
          <w:sz w:val="20"/>
          <w:szCs w:val="20"/>
        </w:rPr>
        <w:t>/2022</w:t>
      </w:r>
    </w:p>
    <w:p w14:paraId="6D249DC7" w14:textId="69556724" w:rsidR="000C6D97" w:rsidRPr="00561A37" w:rsidRDefault="00C5432A" w:rsidP="00561A37">
      <w:pPr>
        <w:spacing w:after="240" w:line="360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4871B1">
        <w:rPr>
          <w:rFonts w:ascii="Arial" w:hAnsi="Arial" w:cs="Arial"/>
          <w:b/>
          <w:bCs/>
          <w:sz w:val="20"/>
          <w:szCs w:val="20"/>
        </w:rPr>
        <w:lastRenderedPageBreak/>
        <w:t>SUMÁRIO</w:t>
      </w:r>
    </w:p>
    <w:p w14:paraId="30C5CC49" w14:textId="276FBCEE" w:rsidR="000C6D97" w:rsidRPr="004871B1" w:rsidRDefault="00C5432A" w:rsidP="00196291">
      <w:pPr>
        <w:spacing w:line="360" w:lineRule="auto"/>
        <w:ind w:firstLine="850"/>
        <w:jc w:val="both"/>
        <w:rPr>
          <w:rFonts w:ascii="Arial" w:eastAsia="Arial" w:hAnsi="Arial" w:cs="Arial"/>
          <w:b/>
          <w:bCs/>
          <w:sz w:val="20"/>
          <w:szCs w:val="20"/>
        </w:rPr>
      </w:pPr>
      <w:r w:rsidRPr="004871B1">
        <w:rPr>
          <w:rFonts w:ascii="Arial" w:eastAsia="Arial" w:hAnsi="Arial" w:cs="Arial"/>
          <w:b/>
          <w:bCs/>
          <w:sz w:val="20"/>
          <w:szCs w:val="20"/>
        </w:rPr>
        <w:t xml:space="preserve">CAPÍTULO 1 – </w:t>
      </w:r>
      <w:r w:rsidR="002F60F4">
        <w:rPr>
          <w:rFonts w:ascii="Arial" w:eastAsia="Arial" w:hAnsi="Arial" w:cs="Arial"/>
          <w:b/>
          <w:bCs/>
          <w:sz w:val="20"/>
          <w:szCs w:val="20"/>
        </w:rPr>
        <w:t>INTRODUÇÃO</w:t>
      </w:r>
    </w:p>
    <w:p w14:paraId="2F3AE310" w14:textId="56730E2B" w:rsidR="000C6D97" w:rsidRPr="004871B1" w:rsidRDefault="00C5432A" w:rsidP="00196291">
      <w:pPr>
        <w:numPr>
          <w:ilvl w:val="1"/>
          <w:numId w:val="16"/>
        </w:numPr>
        <w:autoSpaceDE w:val="0"/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  <w:r w:rsidRPr="004871B1">
        <w:rPr>
          <w:rFonts w:ascii="Arial" w:eastAsia="Arial" w:hAnsi="Arial" w:cs="Arial"/>
          <w:sz w:val="20"/>
          <w:szCs w:val="20"/>
        </w:rPr>
        <w:t xml:space="preserve">Objetivo </w:t>
      </w:r>
    </w:p>
    <w:p w14:paraId="6078ED3F" w14:textId="6B7BD343" w:rsidR="007D3830" w:rsidRPr="00561A37" w:rsidRDefault="002F60F4" w:rsidP="00561A37">
      <w:pPr>
        <w:numPr>
          <w:ilvl w:val="1"/>
          <w:numId w:val="16"/>
        </w:numPr>
        <w:autoSpaceDE w:val="0"/>
        <w:spacing w:after="240" w:line="360" w:lineRule="auto"/>
        <w:ind w:left="503" w:firstLine="348"/>
        <w:jc w:val="both"/>
        <w:rPr>
          <w:rFonts w:ascii="Arial" w:eastAsia="Arial" w:hAnsi="Arial" w:cs="Arial"/>
          <w:b/>
          <w:bCs/>
          <w:sz w:val="20"/>
          <w:szCs w:val="20"/>
        </w:rPr>
      </w:pPr>
      <w:r w:rsidRPr="007D3830">
        <w:rPr>
          <w:rFonts w:ascii="Arial" w:eastAsia="Arial" w:hAnsi="Arial" w:cs="Arial"/>
          <w:sz w:val="20"/>
          <w:szCs w:val="20"/>
        </w:rPr>
        <w:t>Breve Histórico da Entidade</w:t>
      </w:r>
    </w:p>
    <w:p w14:paraId="6173C837" w14:textId="2E3F7495" w:rsidR="007D3830" w:rsidRDefault="007D3830" w:rsidP="00196291">
      <w:pPr>
        <w:pStyle w:val="PargrafodaLista"/>
        <w:spacing w:line="360" w:lineRule="auto"/>
        <w:ind w:left="503" w:firstLine="348"/>
        <w:jc w:val="both"/>
        <w:rPr>
          <w:rFonts w:ascii="Arial" w:eastAsia="Arial" w:hAnsi="Arial" w:cs="Arial"/>
          <w:sz w:val="20"/>
          <w:szCs w:val="20"/>
        </w:rPr>
      </w:pPr>
      <w:r w:rsidRPr="007D3830">
        <w:rPr>
          <w:rFonts w:ascii="Arial" w:eastAsia="Arial" w:hAnsi="Arial" w:cs="Arial"/>
          <w:b/>
          <w:bCs/>
          <w:sz w:val="20"/>
          <w:szCs w:val="20"/>
        </w:rPr>
        <w:t xml:space="preserve">CAPÍTULO </w:t>
      </w:r>
      <w:r>
        <w:rPr>
          <w:rFonts w:ascii="Arial" w:eastAsia="Arial" w:hAnsi="Arial" w:cs="Arial"/>
          <w:b/>
          <w:bCs/>
          <w:sz w:val="20"/>
          <w:szCs w:val="20"/>
        </w:rPr>
        <w:t>2</w:t>
      </w:r>
      <w:r w:rsidRPr="007D3830">
        <w:rPr>
          <w:rFonts w:ascii="Arial" w:eastAsia="Arial" w:hAnsi="Arial" w:cs="Arial"/>
          <w:b/>
          <w:bCs/>
          <w:sz w:val="20"/>
          <w:szCs w:val="20"/>
        </w:rPr>
        <w:t xml:space="preserve"> – </w:t>
      </w:r>
      <w:r>
        <w:rPr>
          <w:rFonts w:ascii="Arial" w:eastAsia="Arial" w:hAnsi="Arial" w:cs="Arial"/>
          <w:b/>
          <w:bCs/>
          <w:sz w:val="20"/>
          <w:szCs w:val="20"/>
        </w:rPr>
        <w:t>ACESSIBILIDADE E ERGONOMIA</w:t>
      </w:r>
    </w:p>
    <w:p w14:paraId="4A68061B" w14:textId="30E3F761" w:rsidR="007D3830" w:rsidRPr="007D3830" w:rsidRDefault="007D3830" w:rsidP="00196291">
      <w:pPr>
        <w:autoSpaceDE w:val="0"/>
        <w:spacing w:line="360" w:lineRule="auto"/>
        <w:ind w:firstLine="851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2.1 </w:t>
      </w:r>
      <w:r w:rsidRPr="007D3830">
        <w:rPr>
          <w:rFonts w:ascii="Arial" w:eastAsia="Arial" w:hAnsi="Arial" w:cs="Arial"/>
          <w:sz w:val="20"/>
          <w:szCs w:val="20"/>
        </w:rPr>
        <w:t>Acessibilidade e Ergonomia – Situação Atual</w:t>
      </w:r>
    </w:p>
    <w:p w14:paraId="41675C74" w14:textId="61C7E349" w:rsidR="007D3830" w:rsidRDefault="007D3830" w:rsidP="00E43C3F">
      <w:pPr>
        <w:autoSpaceDE w:val="0"/>
        <w:spacing w:line="360" w:lineRule="auto"/>
        <w:ind w:firstLine="851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2.2 </w:t>
      </w:r>
      <w:r w:rsidRPr="007D3830">
        <w:rPr>
          <w:rFonts w:ascii="Arial" w:eastAsia="Arial" w:hAnsi="Arial" w:cs="Arial"/>
          <w:sz w:val="20"/>
          <w:szCs w:val="20"/>
        </w:rPr>
        <w:t>Acessibilidade e Ergonomia – Sugestões de Melhorias</w:t>
      </w:r>
    </w:p>
    <w:p w14:paraId="4C67482D" w14:textId="20F437D5" w:rsidR="00E43C3F" w:rsidRDefault="00E43C3F" w:rsidP="00E43C3F">
      <w:pPr>
        <w:autoSpaceDE w:val="0"/>
        <w:spacing w:after="240" w:line="360" w:lineRule="auto"/>
        <w:ind w:firstLine="851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2.3 </w:t>
      </w:r>
      <w:r w:rsidRPr="007D3830">
        <w:rPr>
          <w:rFonts w:ascii="Arial" w:eastAsia="Arial" w:hAnsi="Arial" w:cs="Arial"/>
          <w:sz w:val="20"/>
          <w:szCs w:val="20"/>
        </w:rPr>
        <w:t xml:space="preserve">Acessibilidade e Ergonomia – </w:t>
      </w:r>
      <w:r>
        <w:rPr>
          <w:rFonts w:ascii="Arial" w:eastAsia="Arial" w:hAnsi="Arial" w:cs="Arial"/>
          <w:sz w:val="20"/>
          <w:szCs w:val="20"/>
        </w:rPr>
        <w:t>Questionário</w:t>
      </w:r>
    </w:p>
    <w:p w14:paraId="1299BCA2" w14:textId="67DA45AF" w:rsidR="007D3830" w:rsidRPr="004871B1" w:rsidRDefault="007D3830" w:rsidP="00196291">
      <w:pPr>
        <w:spacing w:line="360" w:lineRule="auto"/>
        <w:ind w:firstLine="850"/>
        <w:jc w:val="both"/>
        <w:rPr>
          <w:rFonts w:ascii="Arial" w:eastAsia="Arial" w:hAnsi="Arial" w:cs="Arial"/>
          <w:b/>
          <w:bCs/>
          <w:sz w:val="20"/>
          <w:szCs w:val="20"/>
        </w:rPr>
      </w:pPr>
      <w:r w:rsidRPr="004871B1">
        <w:rPr>
          <w:rFonts w:ascii="Arial" w:eastAsia="Arial" w:hAnsi="Arial" w:cs="Arial"/>
          <w:b/>
          <w:bCs/>
          <w:sz w:val="20"/>
          <w:szCs w:val="20"/>
        </w:rPr>
        <w:t xml:space="preserve">CAPÍTULO </w:t>
      </w:r>
      <w:r>
        <w:rPr>
          <w:rFonts w:ascii="Arial" w:eastAsia="Arial" w:hAnsi="Arial" w:cs="Arial"/>
          <w:b/>
          <w:bCs/>
          <w:sz w:val="20"/>
          <w:szCs w:val="20"/>
        </w:rPr>
        <w:t>3</w:t>
      </w:r>
      <w:r w:rsidRPr="004871B1">
        <w:rPr>
          <w:rFonts w:ascii="Arial" w:eastAsia="Arial" w:hAnsi="Arial" w:cs="Arial"/>
          <w:b/>
          <w:bCs/>
          <w:sz w:val="20"/>
          <w:szCs w:val="20"/>
        </w:rPr>
        <w:t xml:space="preserve"> – </w:t>
      </w:r>
      <w:r>
        <w:rPr>
          <w:rFonts w:ascii="Arial" w:eastAsia="Arial" w:hAnsi="Arial" w:cs="Arial"/>
          <w:b/>
          <w:bCs/>
          <w:sz w:val="20"/>
          <w:szCs w:val="20"/>
        </w:rPr>
        <w:t>METOD</w:t>
      </w:r>
      <w:r w:rsidR="00466491">
        <w:rPr>
          <w:rFonts w:ascii="Arial" w:eastAsia="Arial" w:hAnsi="Arial" w:cs="Arial"/>
          <w:b/>
          <w:bCs/>
          <w:sz w:val="20"/>
          <w:szCs w:val="20"/>
        </w:rPr>
        <w:t>OLOGIA E REGISTRO DAS INFORMAÇÕES</w:t>
      </w:r>
    </w:p>
    <w:p w14:paraId="2613A573" w14:textId="541282B2" w:rsidR="007D3830" w:rsidRDefault="00466491" w:rsidP="00196291">
      <w:pPr>
        <w:autoSpaceDE w:val="0"/>
        <w:spacing w:line="360" w:lineRule="auto"/>
        <w:ind w:firstLine="851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3.1 Metodologia Utilizada</w:t>
      </w:r>
    </w:p>
    <w:p w14:paraId="31C1880A" w14:textId="59AC77B4" w:rsidR="00543D36" w:rsidRPr="00561A37" w:rsidRDefault="00466491" w:rsidP="00561A37">
      <w:pPr>
        <w:spacing w:after="240" w:line="360" w:lineRule="auto"/>
        <w:ind w:left="143" w:firstLine="708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3.2 </w:t>
      </w:r>
      <w:r w:rsidRPr="00466491">
        <w:rPr>
          <w:rFonts w:ascii="Arial" w:eastAsia="Arial" w:hAnsi="Arial" w:cs="Arial"/>
          <w:sz w:val="20"/>
          <w:szCs w:val="20"/>
        </w:rPr>
        <w:t>Registro das Informações</w:t>
      </w:r>
    </w:p>
    <w:p w14:paraId="7E7152FF" w14:textId="306B43C5" w:rsidR="00AB45AE" w:rsidRPr="00AB45AE" w:rsidRDefault="00AB45AE" w:rsidP="00AB45AE">
      <w:pPr>
        <w:spacing w:line="360" w:lineRule="auto"/>
        <w:ind w:firstLine="85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ANEXO I – CARTA DE APRESENTAÇÃO</w:t>
      </w:r>
    </w:p>
    <w:p w14:paraId="4F82D9AA" w14:textId="6E2E39EE" w:rsidR="00543D36" w:rsidRPr="00196291" w:rsidRDefault="00543D36" w:rsidP="00196291">
      <w:pPr>
        <w:spacing w:line="360" w:lineRule="auto"/>
        <w:ind w:firstLine="85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ANEXO </w:t>
      </w:r>
      <w:r w:rsidR="00AB45AE">
        <w:rPr>
          <w:rFonts w:ascii="Arial" w:eastAsia="Arial" w:hAnsi="Arial" w:cs="Arial"/>
          <w:b/>
          <w:bCs/>
          <w:sz w:val="20"/>
          <w:szCs w:val="20"/>
        </w:rPr>
        <w:t>II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 – CARTA DE COMPARECIMENTO</w:t>
      </w:r>
    </w:p>
    <w:p w14:paraId="7521220F" w14:textId="5B62A168" w:rsidR="00087ABE" w:rsidRPr="00A6268A" w:rsidRDefault="008B1930" w:rsidP="00A6268A">
      <w:pPr>
        <w:spacing w:line="360" w:lineRule="auto"/>
        <w:ind w:firstLine="850"/>
        <w:jc w:val="both"/>
        <w:rPr>
          <w:rFonts w:ascii="Arial" w:eastAsia="Arial" w:hAnsi="Arial" w:cs="Arial"/>
          <w:b/>
          <w:bCs/>
          <w:sz w:val="20"/>
          <w:szCs w:val="20"/>
        </w:rPr>
        <w:sectPr w:rsidR="00087ABE" w:rsidRPr="00A6268A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ANEXO </w:t>
      </w:r>
      <w:r w:rsidR="00AB45AE">
        <w:rPr>
          <w:rFonts w:ascii="Arial" w:eastAsia="Arial" w:hAnsi="Arial" w:cs="Arial"/>
          <w:b/>
          <w:bCs/>
          <w:sz w:val="20"/>
          <w:szCs w:val="20"/>
        </w:rPr>
        <w:t>III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 – CARTA DE </w:t>
      </w:r>
      <w:r w:rsidR="005E3E55">
        <w:rPr>
          <w:rFonts w:ascii="Arial" w:eastAsia="Arial" w:hAnsi="Arial" w:cs="Arial"/>
          <w:b/>
          <w:bCs/>
          <w:sz w:val="20"/>
          <w:szCs w:val="20"/>
        </w:rPr>
        <w:t>DEVOLUTIVA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 </w:t>
      </w:r>
    </w:p>
    <w:p w14:paraId="5ED8296A" w14:textId="22E98F09" w:rsidR="000C6D97" w:rsidRPr="004871B1" w:rsidRDefault="00C5432A" w:rsidP="00196291">
      <w:pPr>
        <w:spacing w:before="60" w:after="60" w:line="360" w:lineRule="auto"/>
        <w:jc w:val="right"/>
        <w:rPr>
          <w:rFonts w:ascii="Arial" w:hAnsi="Arial" w:cs="Arial"/>
          <w:b/>
          <w:bCs/>
        </w:rPr>
      </w:pPr>
      <w:r w:rsidRPr="004871B1">
        <w:rPr>
          <w:rFonts w:ascii="Arial" w:hAnsi="Arial" w:cs="Arial"/>
          <w:b/>
          <w:bCs/>
        </w:rPr>
        <w:lastRenderedPageBreak/>
        <w:t xml:space="preserve">Capítulo 1 </w:t>
      </w:r>
    </w:p>
    <w:p w14:paraId="25B9B91A" w14:textId="454A0601" w:rsidR="000C6D97" w:rsidRPr="004871B1" w:rsidRDefault="00FB36E2" w:rsidP="00196291">
      <w:pPr>
        <w:pBdr>
          <w:bottom w:val="single" w:sz="12" w:space="1" w:color="auto"/>
        </w:pBdr>
        <w:spacing w:line="360" w:lineRule="auto"/>
        <w:jc w:val="righ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INTRODUÇÃO</w:t>
      </w:r>
    </w:p>
    <w:p w14:paraId="60FEF302" w14:textId="77777777" w:rsidR="000C6D97" w:rsidRPr="004871B1" w:rsidRDefault="000C6D97" w:rsidP="00196291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2FBD8864" w14:textId="77777777" w:rsidR="000C6D97" w:rsidRPr="004871B1" w:rsidRDefault="00C5432A" w:rsidP="00196291">
      <w:pPr>
        <w:spacing w:line="360" w:lineRule="auto"/>
        <w:jc w:val="both"/>
        <w:rPr>
          <w:rFonts w:ascii="Arial" w:hAnsi="Arial" w:cs="Arial"/>
          <w:b/>
          <w:bCs/>
        </w:rPr>
      </w:pPr>
      <w:r w:rsidRPr="004871B1">
        <w:rPr>
          <w:rFonts w:ascii="Arial" w:hAnsi="Arial" w:cs="Arial"/>
          <w:b/>
          <w:bCs/>
        </w:rPr>
        <w:t>1.1 Objetivo</w:t>
      </w:r>
    </w:p>
    <w:p w14:paraId="0394EB53" w14:textId="0DBAB7AB" w:rsidR="00A11525" w:rsidRPr="00A11525" w:rsidRDefault="004871B1" w:rsidP="00196291">
      <w:pPr>
        <w:spacing w:before="24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4871B1">
        <w:rPr>
          <w:rFonts w:ascii="Arial" w:hAnsi="Arial" w:cs="Arial"/>
          <w:sz w:val="20"/>
          <w:szCs w:val="20"/>
        </w:rPr>
        <w:t xml:space="preserve">Este documento tem por objetivo </w:t>
      </w:r>
      <w:r w:rsidR="00A237F5">
        <w:rPr>
          <w:rFonts w:ascii="Arial" w:hAnsi="Arial" w:cs="Arial"/>
          <w:sz w:val="20"/>
          <w:szCs w:val="20"/>
        </w:rPr>
        <w:t xml:space="preserve">sugerir melhorias </w:t>
      </w:r>
      <w:r w:rsidR="00CE1700">
        <w:rPr>
          <w:rFonts w:ascii="Arial" w:hAnsi="Arial" w:cs="Arial"/>
          <w:sz w:val="20"/>
          <w:szCs w:val="20"/>
        </w:rPr>
        <w:t xml:space="preserve">futuras </w:t>
      </w:r>
      <w:r w:rsidR="00A237F5">
        <w:rPr>
          <w:rFonts w:ascii="Arial" w:hAnsi="Arial" w:cs="Arial"/>
          <w:sz w:val="20"/>
          <w:szCs w:val="20"/>
        </w:rPr>
        <w:t xml:space="preserve">no </w:t>
      </w:r>
      <w:r w:rsidR="00CE1700">
        <w:rPr>
          <w:rFonts w:ascii="Arial" w:hAnsi="Arial" w:cs="Arial"/>
          <w:sz w:val="20"/>
          <w:szCs w:val="20"/>
        </w:rPr>
        <w:t>setor TIC (</w:t>
      </w:r>
      <w:r w:rsidR="00CE1700" w:rsidRPr="00CE1700">
        <w:rPr>
          <w:rFonts w:ascii="Arial" w:hAnsi="Arial" w:cs="Arial"/>
          <w:sz w:val="20"/>
          <w:szCs w:val="20"/>
        </w:rPr>
        <w:t>Tecnologia da Informação e Comunicação</w:t>
      </w:r>
      <w:r w:rsidR="00CE1700">
        <w:rPr>
          <w:rFonts w:ascii="Arial" w:hAnsi="Arial" w:cs="Arial"/>
          <w:sz w:val="20"/>
          <w:szCs w:val="20"/>
        </w:rPr>
        <w:t>) de uma instituição assistencial, tendo como base o</w:t>
      </w:r>
      <w:r w:rsidR="006D66A6">
        <w:rPr>
          <w:rFonts w:ascii="Arial" w:hAnsi="Arial" w:cs="Arial"/>
          <w:sz w:val="20"/>
          <w:szCs w:val="20"/>
        </w:rPr>
        <w:t xml:space="preserve"> processo de</w:t>
      </w:r>
      <w:r w:rsidR="00CE1700">
        <w:rPr>
          <w:rFonts w:ascii="Arial" w:hAnsi="Arial" w:cs="Arial"/>
          <w:sz w:val="20"/>
          <w:szCs w:val="20"/>
        </w:rPr>
        <w:t xml:space="preserve"> levantamento e </w:t>
      </w:r>
      <w:r w:rsidR="006D66A6">
        <w:rPr>
          <w:rFonts w:ascii="Arial" w:hAnsi="Arial" w:cs="Arial"/>
          <w:sz w:val="20"/>
          <w:szCs w:val="20"/>
        </w:rPr>
        <w:t>análise de informações sobre a entidade em relação à</w:t>
      </w:r>
      <w:r w:rsidR="00CE1700">
        <w:rPr>
          <w:rFonts w:ascii="Arial" w:hAnsi="Arial" w:cs="Arial"/>
          <w:sz w:val="20"/>
          <w:szCs w:val="20"/>
        </w:rPr>
        <w:t xml:space="preserve"> acessibilidade e ergonomia dos seus espaços físicos e mobiliários</w:t>
      </w:r>
      <w:r w:rsidR="006D66A6">
        <w:rPr>
          <w:rFonts w:ascii="Arial" w:hAnsi="Arial" w:cs="Arial"/>
          <w:sz w:val="20"/>
          <w:szCs w:val="20"/>
        </w:rPr>
        <w:t>.</w:t>
      </w:r>
    </w:p>
    <w:p w14:paraId="4238F038" w14:textId="430B1C18" w:rsidR="00436A66" w:rsidRPr="00087ABE" w:rsidRDefault="00C5432A" w:rsidP="00087ABE">
      <w:pPr>
        <w:spacing w:before="240" w:after="240" w:line="360" w:lineRule="auto"/>
        <w:jc w:val="both"/>
        <w:rPr>
          <w:rFonts w:ascii="Arial" w:hAnsi="Arial" w:cs="Arial"/>
          <w:b/>
          <w:bCs/>
        </w:rPr>
      </w:pPr>
      <w:r w:rsidRPr="004871B1">
        <w:rPr>
          <w:rFonts w:ascii="Arial" w:hAnsi="Arial" w:cs="Arial"/>
          <w:b/>
          <w:bCs/>
        </w:rPr>
        <w:t xml:space="preserve">1.2 </w:t>
      </w:r>
      <w:r w:rsidR="008F361D">
        <w:rPr>
          <w:rFonts w:ascii="Arial" w:hAnsi="Arial" w:cs="Arial"/>
          <w:b/>
          <w:bCs/>
        </w:rPr>
        <w:t>Breve Histórico da Entidade</w:t>
      </w:r>
    </w:p>
    <w:p w14:paraId="15EBC667" w14:textId="58309EE9" w:rsidR="00A11525" w:rsidRPr="00087ABE" w:rsidRDefault="00A11525" w:rsidP="00196291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087ABE">
        <w:rPr>
          <w:rFonts w:ascii="Arial" w:hAnsi="Arial" w:cs="Arial"/>
          <w:sz w:val="20"/>
          <w:szCs w:val="20"/>
        </w:rPr>
        <w:t>A Associação Pró-Ranchariense de Apoio ao Trabalho do Adolescente (Aprata) é uma organização sem fins lucrativos, que há mais de 19 anos capacita jovens para o mercado de trabalho. A história da instituição começa em Rancharia, sob os cuidados do Rotary Club que vêm auxiliando com os trabalhos sociais.</w:t>
      </w:r>
    </w:p>
    <w:p w14:paraId="11270AD4" w14:textId="77777777" w:rsidR="00A11525" w:rsidRPr="00087ABE" w:rsidRDefault="00A11525" w:rsidP="00196291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087ABE">
        <w:rPr>
          <w:rFonts w:ascii="Arial" w:hAnsi="Arial" w:cs="Arial"/>
          <w:sz w:val="20"/>
          <w:szCs w:val="20"/>
        </w:rPr>
        <w:t>Ao longo de sua trajetória, novos recursos trouxeram grandes mudanças ao ambiente. Cresceram o número de parcerias, colaboradores, voluntários e alunos da casa. Os cursos e estrutura física foram ampliados para atender melhor às necessidades da comunidade.</w:t>
      </w:r>
    </w:p>
    <w:p w14:paraId="21D71D57" w14:textId="77777777" w:rsidR="00A11525" w:rsidRPr="00087ABE" w:rsidRDefault="00A11525" w:rsidP="00196291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087ABE">
        <w:rPr>
          <w:rFonts w:ascii="Arial" w:hAnsi="Arial" w:cs="Arial"/>
          <w:sz w:val="20"/>
          <w:szCs w:val="20"/>
        </w:rPr>
        <w:t>O plano de ensino para oferecer qualificação profissional, está no trabalho de capacitação por meio de novos conhecimentos sobre o mercado de trabalho, atuação e oportunidades para garantir aos jovens o primeiro emprego.</w:t>
      </w:r>
    </w:p>
    <w:p w14:paraId="4EBD17A6" w14:textId="5CD4675A" w:rsidR="00A11525" w:rsidRPr="00087ABE" w:rsidRDefault="00A11525" w:rsidP="00196291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087ABE">
        <w:rPr>
          <w:rFonts w:ascii="Arial" w:hAnsi="Arial" w:cs="Arial"/>
          <w:sz w:val="20"/>
          <w:szCs w:val="20"/>
        </w:rPr>
        <w:t>Proporcionar um futuro melhor aos jovens é o principal objetivo da Aprata. Capacitar jovens e adolescentes por meio de ações sócioeducativas, além de integrá-los no mercado de trabalho. Ser uma instituição do terceiro setor reconhecida pelo crescimento pessoal e profissional dos jovens e adolescentes, além de promover a inclusão social, essa é a visão da instituição; sempre acompanhada de valores como comprometimento, ética, excelência, transparência e responsabilidade social.</w:t>
      </w:r>
    </w:p>
    <w:p w14:paraId="01DE55A0" w14:textId="092F1FC8" w:rsidR="00196291" w:rsidRPr="00A6268A" w:rsidRDefault="00C85F90" w:rsidP="00A6268A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  <w:lang w:val="pt-BR"/>
        </w:rPr>
        <w:sectPr w:rsidR="00196291" w:rsidRPr="00A6268A"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  <w:r w:rsidRPr="00087ABE">
        <w:rPr>
          <w:rFonts w:ascii="Arial" w:hAnsi="Arial" w:cs="Arial"/>
          <w:sz w:val="20"/>
          <w:szCs w:val="20"/>
        </w:rPr>
        <w:t>Quanto ao quadro de funcionários, a instituição possui atuante em alguns setores, como auxiliar administrativo, coordenador pedagógico, assistente social, office boy e professores, a fim de melhor</w:t>
      </w:r>
      <w:r w:rsidR="001E50EF" w:rsidRPr="00087ABE">
        <w:rPr>
          <w:rFonts w:ascii="Arial" w:hAnsi="Arial" w:cs="Arial"/>
          <w:sz w:val="20"/>
          <w:szCs w:val="20"/>
        </w:rPr>
        <w:t xml:space="preserve"> atender as necessidade dos jovens.</w:t>
      </w:r>
    </w:p>
    <w:p w14:paraId="6E1AE1C5" w14:textId="67FD7780" w:rsidR="00333B53" w:rsidRDefault="00333B53" w:rsidP="00196291">
      <w:pPr>
        <w:spacing w:before="60" w:after="60" w:line="360" w:lineRule="auto"/>
        <w:jc w:val="righ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Capítulo 2</w:t>
      </w:r>
    </w:p>
    <w:p w14:paraId="18542EC4" w14:textId="1DC88EEC" w:rsidR="00333B53" w:rsidRDefault="00333B53" w:rsidP="00196291">
      <w:pPr>
        <w:pBdr>
          <w:bottom w:val="single" w:sz="12" w:space="1" w:color="auto"/>
        </w:pBdr>
        <w:spacing w:line="360" w:lineRule="auto"/>
        <w:jc w:val="righ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</w:t>
      </w:r>
      <w:r w:rsidR="00C43DBC">
        <w:rPr>
          <w:rFonts w:ascii="Arial" w:hAnsi="Arial" w:cs="Arial"/>
          <w:b/>
          <w:bCs/>
        </w:rPr>
        <w:t>C</w:t>
      </w:r>
      <w:r>
        <w:rPr>
          <w:rFonts w:ascii="Arial" w:hAnsi="Arial" w:cs="Arial"/>
          <w:b/>
          <w:bCs/>
        </w:rPr>
        <w:t>ESSIBILIDADE E ERGONOMIA</w:t>
      </w:r>
    </w:p>
    <w:p w14:paraId="2DFD7345" w14:textId="77777777" w:rsidR="00DA6E56" w:rsidRPr="004871B1" w:rsidRDefault="00DA6E56" w:rsidP="00A6268A">
      <w:pPr>
        <w:spacing w:before="240"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</w:t>
      </w:r>
      <w:r w:rsidRPr="004871B1">
        <w:rPr>
          <w:rFonts w:ascii="Arial" w:hAnsi="Arial" w:cs="Arial"/>
          <w:b/>
          <w:bCs/>
        </w:rPr>
        <w:t xml:space="preserve">.1 </w:t>
      </w:r>
      <w:r>
        <w:rPr>
          <w:rFonts w:ascii="Arial" w:hAnsi="Arial" w:cs="Arial"/>
          <w:b/>
          <w:bCs/>
        </w:rPr>
        <w:t>Acessibilidade e Ergonomia – Situação Atual</w:t>
      </w:r>
    </w:p>
    <w:p w14:paraId="2C1A5D59" w14:textId="218A9F16" w:rsidR="00D100F0" w:rsidRDefault="00D100F0" w:rsidP="006C567E">
      <w:pPr>
        <w:spacing w:before="240" w:line="360" w:lineRule="auto"/>
        <w:jc w:val="center"/>
        <w:rPr>
          <w:rFonts w:ascii="Arial" w:hAnsi="Arial" w:cs="Arial"/>
          <w:color w:val="000000" w:themeColor="text1"/>
          <w:sz w:val="20"/>
          <w:szCs w:val="20"/>
        </w:rPr>
      </w:pPr>
      <w:bookmarkStart w:id="1" w:name="_Hlk117237665"/>
      <w:r>
        <w:rPr>
          <w:rFonts w:ascii="Arial" w:hAnsi="Arial" w:cs="Arial"/>
          <w:color w:val="000000" w:themeColor="text1"/>
          <w:sz w:val="20"/>
          <w:szCs w:val="20"/>
        </w:rPr>
        <w:t>PANORAMA GERAL</w:t>
      </w:r>
    </w:p>
    <w:p w14:paraId="1163C4EF" w14:textId="67479AD3" w:rsidR="00E07610" w:rsidRDefault="006B1F4E" w:rsidP="00D100F0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Nas dependências da </w:t>
      </w:r>
      <w:r w:rsidRPr="00087ABE">
        <w:rPr>
          <w:rFonts w:ascii="Arial" w:hAnsi="Arial" w:cs="Arial"/>
          <w:sz w:val="20"/>
          <w:szCs w:val="20"/>
        </w:rPr>
        <w:t>Associação Pró-Ranchariense de Apoio ao Trabalho do Adolescente (Aprata)</w:t>
      </w:r>
      <w:r>
        <w:rPr>
          <w:rFonts w:ascii="Arial" w:hAnsi="Arial" w:cs="Arial"/>
          <w:sz w:val="20"/>
          <w:szCs w:val="20"/>
        </w:rPr>
        <w:t>, destaca</w:t>
      </w:r>
      <w:r w:rsidR="009C0C19">
        <w:rPr>
          <w:rFonts w:ascii="Arial" w:hAnsi="Arial" w:cs="Arial"/>
          <w:sz w:val="20"/>
          <w:szCs w:val="20"/>
        </w:rPr>
        <w:t>m</w:t>
      </w:r>
      <w:r>
        <w:rPr>
          <w:rFonts w:ascii="Arial" w:hAnsi="Arial" w:cs="Arial"/>
          <w:sz w:val="20"/>
          <w:szCs w:val="20"/>
        </w:rPr>
        <w:t>-se três locais onde concentram-se ações referente a</w:t>
      </w:r>
      <w:r w:rsidR="009C0C19">
        <w:rPr>
          <w:rFonts w:ascii="Arial" w:hAnsi="Arial" w:cs="Arial"/>
          <w:sz w:val="20"/>
          <w:szCs w:val="20"/>
        </w:rPr>
        <w:t>o</w:t>
      </w:r>
      <w:r>
        <w:rPr>
          <w:rFonts w:ascii="Arial" w:hAnsi="Arial" w:cs="Arial"/>
          <w:sz w:val="20"/>
          <w:szCs w:val="20"/>
        </w:rPr>
        <w:t xml:space="preserve"> uso de computadores: secretaria, salas de aula e sala de informática</w:t>
      </w:r>
      <w:r w:rsidR="00D100F0">
        <w:rPr>
          <w:rFonts w:ascii="Arial" w:hAnsi="Arial" w:cs="Arial"/>
          <w:sz w:val="20"/>
          <w:szCs w:val="20"/>
        </w:rPr>
        <w:t xml:space="preserve">, tendo esta última o maior destaque dentro da instituição. Na secretaria, há 4 computadores destinados </w:t>
      </w:r>
      <w:r w:rsidR="009C0C19">
        <w:rPr>
          <w:rFonts w:ascii="Arial" w:hAnsi="Arial" w:cs="Arial"/>
          <w:sz w:val="20"/>
          <w:szCs w:val="20"/>
        </w:rPr>
        <w:t>ao</w:t>
      </w:r>
      <w:r w:rsidR="00D100F0">
        <w:rPr>
          <w:rFonts w:ascii="Arial" w:hAnsi="Arial" w:cs="Arial"/>
          <w:sz w:val="20"/>
          <w:szCs w:val="20"/>
        </w:rPr>
        <w:t xml:space="preserve"> uso propriamente administrativo dos funcionários devidamente autorizados. Em ambas as salas de aulas, </w:t>
      </w:r>
      <w:r w:rsidR="009C0C19">
        <w:rPr>
          <w:rFonts w:ascii="Arial" w:hAnsi="Arial" w:cs="Arial"/>
          <w:sz w:val="20"/>
          <w:szCs w:val="20"/>
        </w:rPr>
        <w:t xml:space="preserve">há </w:t>
      </w:r>
      <w:r w:rsidR="00D100F0">
        <w:rPr>
          <w:rFonts w:ascii="Arial" w:hAnsi="Arial" w:cs="Arial"/>
          <w:sz w:val="20"/>
          <w:szCs w:val="20"/>
        </w:rPr>
        <w:t xml:space="preserve">1 computador para uso próprio do docente. Por fim, na sala de informática, </w:t>
      </w:r>
      <w:r w:rsidR="009C0C19">
        <w:rPr>
          <w:rFonts w:ascii="Arial" w:hAnsi="Arial" w:cs="Arial"/>
          <w:sz w:val="20"/>
          <w:szCs w:val="20"/>
        </w:rPr>
        <w:t>evidencia-se</w:t>
      </w:r>
      <w:r w:rsidR="00D100F0">
        <w:rPr>
          <w:rFonts w:ascii="Arial" w:hAnsi="Arial" w:cs="Arial"/>
          <w:sz w:val="20"/>
          <w:szCs w:val="20"/>
        </w:rPr>
        <w:t xml:space="preserve"> a presença de 22 computadores destinados ao uso dos alunos durante as aulas</w:t>
      </w:r>
      <w:r w:rsidR="009C0C19">
        <w:rPr>
          <w:rFonts w:ascii="Arial" w:hAnsi="Arial" w:cs="Arial"/>
          <w:sz w:val="20"/>
          <w:szCs w:val="20"/>
        </w:rPr>
        <w:t>; além de</w:t>
      </w:r>
      <w:r w:rsidR="00D100F0">
        <w:rPr>
          <w:rFonts w:ascii="Arial" w:hAnsi="Arial" w:cs="Arial"/>
          <w:sz w:val="20"/>
          <w:szCs w:val="20"/>
        </w:rPr>
        <w:t xml:space="preserve"> </w:t>
      </w:r>
      <w:r w:rsidR="005213E1">
        <w:rPr>
          <w:rFonts w:ascii="Arial" w:hAnsi="Arial" w:cs="Arial"/>
          <w:sz w:val="20"/>
          <w:szCs w:val="20"/>
        </w:rPr>
        <w:t>1 destinado ao docente.</w:t>
      </w:r>
    </w:p>
    <w:p w14:paraId="72F9606D" w14:textId="2F3411A4" w:rsidR="0077549D" w:rsidRDefault="005213E1" w:rsidP="0077549D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Considerando que o foco da instituição é preparar</w:t>
      </w:r>
      <w:r w:rsidR="009C0C19">
        <w:rPr>
          <w:rFonts w:ascii="Arial" w:hAnsi="Arial" w:cs="Arial"/>
          <w:sz w:val="20"/>
          <w:szCs w:val="20"/>
        </w:rPr>
        <w:t xml:space="preserve"> os</w:t>
      </w:r>
      <w:r>
        <w:rPr>
          <w:rFonts w:ascii="Arial" w:hAnsi="Arial" w:cs="Arial"/>
          <w:sz w:val="20"/>
          <w:szCs w:val="20"/>
        </w:rPr>
        <w:t xml:space="preserve"> jovens pro mercado de trabalho, o destaque maior, considerando a área de TIC, são as aulas ministradas por um docente devidamente qualificado. As aulas percorrem conceitos básicos de Microsoft Office (Word, Excel, Power Point)</w:t>
      </w:r>
      <w:r w:rsidR="00075A40">
        <w:rPr>
          <w:rFonts w:ascii="Arial" w:hAnsi="Arial" w:cs="Arial"/>
          <w:sz w:val="20"/>
          <w:szCs w:val="20"/>
        </w:rPr>
        <w:t>, escrita</w:t>
      </w:r>
      <w:r w:rsidR="009C0C19">
        <w:rPr>
          <w:rFonts w:ascii="Arial" w:hAnsi="Arial" w:cs="Arial"/>
          <w:sz w:val="20"/>
          <w:szCs w:val="20"/>
        </w:rPr>
        <w:t xml:space="preserve">, </w:t>
      </w:r>
      <w:r w:rsidR="00075A40">
        <w:rPr>
          <w:rFonts w:ascii="Arial" w:hAnsi="Arial" w:cs="Arial"/>
          <w:sz w:val="20"/>
          <w:szCs w:val="20"/>
        </w:rPr>
        <w:t>navegação Web</w:t>
      </w:r>
      <w:r w:rsidR="009C0C19">
        <w:rPr>
          <w:rFonts w:ascii="Arial" w:hAnsi="Arial" w:cs="Arial"/>
          <w:sz w:val="20"/>
          <w:szCs w:val="20"/>
        </w:rPr>
        <w:t xml:space="preserve"> e informática</w:t>
      </w:r>
      <w:r w:rsidR="00075A40">
        <w:rPr>
          <w:rFonts w:ascii="Arial" w:hAnsi="Arial" w:cs="Arial"/>
          <w:sz w:val="20"/>
          <w:szCs w:val="20"/>
        </w:rPr>
        <w:t>. Estas aulas duram, em média, 2h, contabilizando 8h semanais</w:t>
      </w:r>
      <w:r w:rsidR="009C0C19">
        <w:rPr>
          <w:rFonts w:ascii="Arial" w:hAnsi="Arial" w:cs="Arial"/>
          <w:sz w:val="20"/>
          <w:szCs w:val="20"/>
        </w:rPr>
        <w:t>. Os alunos são divididos em</w:t>
      </w:r>
      <w:r w:rsidR="0077549D">
        <w:rPr>
          <w:rFonts w:ascii="Arial" w:hAnsi="Arial" w:cs="Arial"/>
          <w:sz w:val="20"/>
          <w:szCs w:val="20"/>
        </w:rPr>
        <w:t xml:space="preserve"> turmas</w:t>
      </w:r>
      <w:r w:rsidR="009C0C19">
        <w:rPr>
          <w:rFonts w:ascii="Arial" w:hAnsi="Arial" w:cs="Arial"/>
          <w:sz w:val="20"/>
          <w:szCs w:val="20"/>
        </w:rPr>
        <w:t>; estas em</w:t>
      </w:r>
      <w:r w:rsidR="0077549D">
        <w:rPr>
          <w:rFonts w:ascii="Arial" w:hAnsi="Arial" w:cs="Arial"/>
          <w:sz w:val="20"/>
          <w:szCs w:val="20"/>
        </w:rPr>
        <w:t xml:space="preserve"> horários diferentes.</w:t>
      </w:r>
    </w:p>
    <w:p w14:paraId="0DA80990" w14:textId="26C815EA" w:rsidR="00BF719E" w:rsidRDefault="009C0C19" w:rsidP="0077549D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Nestes departamentos</w:t>
      </w:r>
      <w:r w:rsidR="00BF719E">
        <w:rPr>
          <w:rFonts w:ascii="Arial" w:hAnsi="Arial" w:cs="Arial"/>
          <w:sz w:val="20"/>
          <w:szCs w:val="20"/>
        </w:rPr>
        <w:t xml:space="preserve">, há acesso à internet </w:t>
      </w:r>
      <w:r w:rsidR="006E5823">
        <w:rPr>
          <w:rFonts w:ascii="Arial" w:hAnsi="Arial" w:cs="Arial"/>
          <w:sz w:val="20"/>
          <w:szCs w:val="20"/>
        </w:rPr>
        <w:t>em</w:t>
      </w:r>
      <w:r w:rsidR="00BF719E">
        <w:rPr>
          <w:rFonts w:ascii="Arial" w:hAnsi="Arial" w:cs="Arial"/>
          <w:sz w:val="20"/>
          <w:szCs w:val="20"/>
        </w:rPr>
        <w:t xml:space="preserve"> todos os computadores,</w:t>
      </w:r>
      <w:r>
        <w:rPr>
          <w:rFonts w:ascii="Arial" w:hAnsi="Arial" w:cs="Arial"/>
          <w:sz w:val="20"/>
          <w:szCs w:val="20"/>
        </w:rPr>
        <w:t xml:space="preserve"> e isto</w:t>
      </w:r>
      <w:r w:rsidR="00BF719E">
        <w:rPr>
          <w:rFonts w:ascii="Arial" w:hAnsi="Arial" w:cs="Arial"/>
          <w:sz w:val="20"/>
          <w:szCs w:val="20"/>
        </w:rPr>
        <w:t xml:space="preserve"> com uma estrutura satisfatória – roteadores, switches</w:t>
      </w:r>
      <w:r>
        <w:rPr>
          <w:rFonts w:ascii="Arial" w:hAnsi="Arial" w:cs="Arial"/>
          <w:sz w:val="20"/>
          <w:szCs w:val="20"/>
        </w:rPr>
        <w:t xml:space="preserve"> e</w:t>
      </w:r>
      <w:r w:rsidR="00BF719E">
        <w:rPr>
          <w:rFonts w:ascii="Arial" w:hAnsi="Arial" w:cs="Arial"/>
          <w:sz w:val="20"/>
          <w:szCs w:val="20"/>
        </w:rPr>
        <w:t xml:space="preserve"> cabeamento de rede (RJ45).</w:t>
      </w:r>
    </w:p>
    <w:p w14:paraId="7BE8AFF4" w14:textId="7823103E" w:rsidR="00075A40" w:rsidRDefault="00075A40" w:rsidP="006C567E">
      <w:pPr>
        <w:spacing w:before="24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ERGONOMIA</w:t>
      </w:r>
    </w:p>
    <w:p w14:paraId="74331794" w14:textId="4F7981B6" w:rsidR="00075A40" w:rsidRDefault="00075A40" w:rsidP="00075A4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 w:rsidR="0077549D">
        <w:rPr>
          <w:rFonts w:ascii="Arial" w:hAnsi="Arial" w:cs="Arial"/>
          <w:sz w:val="20"/>
          <w:szCs w:val="20"/>
        </w:rPr>
        <w:t>Para avaliar a ergonomia da instituição no que se refere à área de TIC, considerou-se: características dos equipamentos, máquinas</w:t>
      </w:r>
      <w:r w:rsidR="00E376A4">
        <w:rPr>
          <w:rFonts w:ascii="Arial" w:hAnsi="Arial" w:cs="Arial"/>
          <w:sz w:val="20"/>
          <w:szCs w:val="20"/>
        </w:rPr>
        <w:t xml:space="preserve"> e</w:t>
      </w:r>
      <w:r w:rsidR="0077549D">
        <w:rPr>
          <w:rFonts w:ascii="Arial" w:hAnsi="Arial" w:cs="Arial"/>
          <w:sz w:val="20"/>
          <w:szCs w:val="20"/>
        </w:rPr>
        <w:t xml:space="preserve"> periféricos utilizados tanto pelos professores, quanto pelos discentes; a presença de movimentos repetitivos, a postura dos alunos em relação aos acentos</w:t>
      </w:r>
      <w:r w:rsidR="00340ED3">
        <w:rPr>
          <w:rFonts w:ascii="Arial" w:hAnsi="Arial" w:cs="Arial"/>
          <w:sz w:val="20"/>
          <w:szCs w:val="20"/>
        </w:rPr>
        <w:t>, a luminosidade do local, clima, segurança e anatomia dos alunos.</w:t>
      </w:r>
    </w:p>
    <w:p w14:paraId="7576B6A2" w14:textId="32C81C44" w:rsidR="00EB129D" w:rsidRDefault="00340ED3" w:rsidP="00075A4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>Considerando, primeiramente, as cadeiras</w:t>
      </w:r>
      <w:r w:rsidR="00CF197F">
        <w:rPr>
          <w:rFonts w:ascii="Arial" w:hAnsi="Arial" w:cs="Arial"/>
          <w:sz w:val="20"/>
          <w:szCs w:val="20"/>
        </w:rPr>
        <w:t xml:space="preserve"> dos alunos: estas</w:t>
      </w:r>
      <w:r>
        <w:rPr>
          <w:rFonts w:ascii="Arial" w:hAnsi="Arial" w:cs="Arial"/>
          <w:sz w:val="20"/>
          <w:szCs w:val="20"/>
        </w:rPr>
        <w:t xml:space="preserve"> são básicas</w:t>
      </w:r>
      <w:r w:rsidR="00CF197F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sem apoio aos braços, fixas, sem ajuste de altura, com esco</w:t>
      </w:r>
      <w:r w:rsidR="00CF197F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to</w:t>
      </w:r>
      <w:r w:rsidR="00CF197F">
        <w:rPr>
          <w:rFonts w:ascii="Arial" w:hAnsi="Arial" w:cs="Arial"/>
          <w:sz w:val="20"/>
          <w:szCs w:val="20"/>
        </w:rPr>
        <w:t xml:space="preserve"> simples</w:t>
      </w:r>
      <w:r>
        <w:rPr>
          <w:rFonts w:ascii="Arial" w:hAnsi="Arial" w:cs="Arial"/>
          <w:sz w:val="20"/>
          <w:szCs w:val="20"/>
        </w:rPr>
        <w:t>, sem apoio aos pés.</w:t>
      </w:r>
      <w:r w:rsidR="00CF197F">
        <w:rPr>
          <w:rFonts w:ascii="Arial" w:hAnsi="Arial" w:cs="Arial"/>
          <w:sz w:val="20"/>
          <w:szCs w:val="20"/>
        </w:rPr>
        <w:t xml:space="preserve"> O a</w:t>
      </w:r>
      <w:r w:rsidR="00E376A4">
        <w:rPr>
          <w:rFonts w:ascii="Arial" w:hAnsi="Arial" w:cs="Arial"/>
          <w:sz w:val="20"/>
          <w:szCs w:val="20"/>
        </w:rPr>
        <w:t>ss</w:t>
      </w:r>
      <w:r w:rsidR="00CF197F">
        <w:rPr>
          <w:rFonts w:ascii="Arial" w:hAnsi="Arial" w:cs="Arial"/>
          <w:sz w:val="20"/>
          <w:szCs w:val="20"/>
        </w:rPr>
        <w:t xml:space="preserve">ento do professor, por sua vez, há ajuste para altura e rodas giratórias; porém, não há apoio aos braços e aos pés. </w:t>
      </w:r>
      <w:r w:rsidR="00BF719E">
        <w:rPr>
          <w:rFonts w:ascii="Arial" w:hAnsi="Arial" w:cs="Arial"/>
          <w:sz w:val="20"/>
          <w:szCs w:val="20"/>
        </w:rPr>
        <w:t>Os monitores mantém o padrão de 14 a 17 polegadas. São mantidos em suportes de mesa.</w:t>
      </w:r>
      <w:r w:rsidR="0011439B">
        <w:rPr>
          <w:rFonts w:ascii="Arial" w:hAnsi="Arial" w:cs="Arial"/>
          <w:sz w:val="20"/>
          <w:szCs w:val="20"/>
        </w:rPr>
        <w:t xml:space="preserve"> Todos os periféricos estão em ótimo estado de conservação, havendo reserva de outros aparelhos </w:t>
      </w:r>
      <w:r w:rsidR="00E376A4">
        <w:rPr>
          <w:rFonts w:ascii="Arial" w:hAnsi="Arial" w:cs="Arial"/>
          <w:sz w:val="20"/>
          <w:szCs w:val="20"/>
        </w:rPr>
        <w:t>em eventual tragédia</w:t>
      </w:r>
      <w:r w:rsidR="0011439B">
        <w:rPr>
          <w:rFonts w:ascii="Arial" w:hAnsi="Arial" w:cs="Arial"/>
          <w:sz w:val="20"/>
          <w:szCs w:val="20"/>
        </w:rPr>
        <w:t xml:space="preserve">, auxiliando na execução das tarefas sem importunos aos usuários. No tópico 3.2, </w:t>
      </w:r>
      <w:r w:rsidR="00E376A4">
        <w:rPr>
          <w:rFonts w:ascii="Arial" w:hAnsi="Arial" w:cs="Arial"/>
          <w:sz w:val="20"/>
          <w:szCs w:val="20"/>
        </w:rPr>
        <w:t>estes</w:t>
      </w:r>
      <w:r w:rsidR="0011439B">
        <w:rPr>
          <w:rFonts w:ascii="Arial" w:hAnsi="Arial" w:cs="Arial"/>
          <w:sz w:val="20"/>
          <w:szCs w:val="20"/>
        </w:rPr>
        <w:t xml:space="preserve"> detalhes</w:t>
      </w:r>
      <w:r w:rsidR="00E376A4">
        <w:rPr>
          <w:rFonts w:ascii="Arial" w:hAnsi="Arial" w:cs="Arial"/>
          <w:sz w:val="20"/>
          <w:szCs w:val="20"/>
        </w:rPr>
        <w:t xml:space="preserve"> citados neste parágrafo</w:t>
      </w:r>
      <w:r w:rsidR="0011439B">
        <w:rPr>
          <w:rFonts w:ascii="Arial" w:hAnsi="Arial" w:cs="Arial"/>
          <w:sz w:val="20"/>
          <w:szCs w:val="20"/>
        </w:rPr>
        <w:t xml:space="preserve"> poderão ser observados</w:t>
      </w:r>
      <w:r w:rsidR="00EB129D">
        <w:rPr>
          <w:rFonts w:ascii="Arial" w:hAnsi="Arial" w:cs="Arial"/>
          <w:sz w:val="20"/>
          <w:szCs w:val="20"/>
        </w:rPr>
        <w:t xml:space="preserve"> com mais clareza.</w:t>
      </w:r>
    </w:p>
    <w:p w14:paraId="2834F750" w14:textId="1C198E4B" w:rsidR="00E376A4" w:rsidRDefault="00EB129D" w:rsidP="00075A4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 w:rsidR="00E376A4">
        <w:rPr>
          <w:rFonts w:ascii="Arial" w:hAnsi="Arial" w:cs="Arial"/>
          <w:sz w:val="20"/>
          <w:szCs w:val="20"/>
        </w:rPr>
        <w:t>Em relação aos</w:t>
      </w:r>
      <w:r>
        <w:rPr>
          <w:rFonts w:ascii="Arial" w:hAnsi="Arial" w:cs="Arial"/>
          <w:sz w:val="20"/>
          <w:szCs w:val="20"/>
        </w:rPr>
        <w:t xml:space="preserve"> periféricos do setor administrativo, bem como os assentos reservado</w:t>
      </w:r>
      <w:r w:rsidR="00E376A4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 xml:space="preserve"> a esta área, observa-se uma </w:t>
      </w:r>
      <w:r w:rsidR="00E376A4">
        <w:rPr>
          <w:rFonts w:ascii="Arial" w:hAnsi="Arial" w:cs="Arial"/>
          <w:sz w:val="20"/>
          <w:szCs w:val="20"/>
        </w:rPr>
        <w:t xml:space="preserve">grau maior de </w:t>
      </w:r>
      <w:r>
        <w:rPr>
          <w:rFonts w:ascii="Arial" w:hAnsi="Arial" w:cs="Arial"/>
          <w:sz w:val="20"/>
          <w:szCs w:val="20"/>
        </w:rPr>
        <w:t>satisfa</w:t>
      </w:r>
      <w:r w:rsidR="00E376A4">
        <w:rPr>
          <w:rFonts w:ascii="Arial" w:hAnsi="Arial" w:cs="Arial"/>
          <w:sz w:val="20"/>
          <w:szCs w:val="20"/>
        </w:rPr>
        <w:t>ção</w:t>
      </w:r>
      <w:r>
        <w:rPr>
          <w:rFonts w:ascii="Arial" w:hAnsi="Arial" w:cs="Arial"/>
          <w:sz w:val="20"/>
          <w:szCs w:val="20"/>
        </w:rPr>
        <w:t xml:space="preserve"> aos padr</w:t>
      </w:r>
      <w:r w:rsidR="008448F2">
        <w:rPr>
          <w:rFonts w:ascii="Arial" w:hAnsi="Arial" w:cs="Arial"/>
          <w:sz w:val="20"/>
          <w:szCs w:val="20"/>
        </w:rPr>
        <w:t>ões</w:t>
      </w:r>
      <w:r>
        <w:rPr>
          <w:rFonts w:ascii="Arial" w:hAnsi="Arial" w:cs="Arial"/>
          <w:sz w:val="20"/>
          <w:szCs w:val="20"/>
        </w:rPr>
        <w:t xml:space="preserve"> de ergonomia.</w:t>
      </w:r>
    </w:p>
    <w:p w14:paraId="331E5EB2" w14:textId="281DAC97" w:rsidR="00EB129D" w:rsidRDefault="006E5823" w:rsidP="00E376A4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É possível destacar, também, que não há breves intervalos de 40min, conforme recomendação médica.</w:t>
      </w:r>
      <w:r w:rsidR="00E376A4">
        <w:rPr>
          <w:rFonts w:ascii="Arial" w:hAnsi="Arial" w:cs="Arial"/>
          <w:sz w:val="20"/>
          <w:szCs w:val="20"/>
        </w:rPr>
        <w:t xml:space="preserve"> A iluminosidade evidencia-se suficiente às atividades desempenha</w:t>
      </w:r>
      <w:r w:rsidR="008448F2">
        <w:rPr>
          <w:rFonts w:ascii="Arial" w:hAnsi="Arial" w:cs="Arial"/>
          <w:sz w:val="20"/>
          <w:szCs w:val="20"/>
        </w:rPr>
        <w:t>da</w:t>
      </w:r>
      <w:r w:rsidR="00E376A4">
        <w:rPr>
          <w:rFonts w:ascii="Arial" w:hAnsi="Arial" w:cs="Arial"/>
          <w:sz w:val="20"/>
          <w:szCs w:val="20"/>
        </w:rPr>
        <w:t>s nos determinados locais</w:t>
      </w:r>
      <w:r w:rsidR="006C567E">
        <w:rPr>
          <w:rFonts w:ascii="Arial" w:hAnsi="Arial" w:cs="Arial"/>
          <w:sz w:val="20"/>
          <w:szCs w:val="20"/>
        </w:rPr>
        <w:t>.</w:t>
      </w:r>
    </w:p>
    <w:p w14:paraId="660C41FE" w14:textId="7F4C8D8E" w:rsidR="006E5823" w:rsidRDefault="006E5823" w:rsidP="006E5823">
      <w:pPr>
        <w:spacing w:before="24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ACESSIBILIDADE</w:t>
      </w:r>
    </w:p>
    <w:p w14:paraId="12F16C1D" w14:textId="19C73A84" w:rsidR="009007A5" w:rsidRDefault="006E5823" w:rsidP="006C567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No que refere-se aos padrões de acessibilidade: </w:t>
      </w:r>
      <w:r w:rsidR="001B754D">
        <w:rPr>
          <w:rFonts w:ascii="Arial" w:hAnsi="Arial" w:cs="Arial"/>
          <w:sz w:val="20"/>
          <w:szCs w:val="20"/>
        </w:rPr>
        <w:t xml:space="preserve">o fácil acesso de cadeirantes às dependências da instituição é notória. Porém, nota-se a </w:t>
      </w:r>
      <w:r w:rsidR="009007A5">
        <w:rPr>
          <w:rFonts w:ascii="Arial" w:hAnsi="Arial" w:cs="Arial"/>
          <w:sz w:val="20"/>
          <w:szCs w:val="20"/>
        </w:rPr>
        <w:t>carência</w:t>
      </w:r>
      <w:r w:rsidR="001B754D">
        <w:rPr>
          <w:rFonts w:ascii="Arial" w:hAnsi="Arial" w:cs="Arial"/>
          <w:sz w:val="20"/>
          <w:szCs w:val="20"/>
        </w:rPr>
        <w:t xml:space="preserve"> de um espaço específico, dentro da sala de informática, aos alunos que eventualmente utilizariam algum recurso computacional. Justifica-se esta ausência em razão</w:t>
      </w:r>
      <w:r w:rsidR="009007A5">
        <w:rPr>
          <w:rFonts w:ascii="Arial" w:hAnsi="Arial" w:cs="Arial"/>
          <w:sz w:val="20"/>
          <w:szCs w:val="20"/>
        </w:rPr>
        <w:t xml:space="preserve"> da instituição não obrar à pessoas com deficiências motoras ou física, em virtude da legislação trabalhista vigente.</w:t>
      </w:r>
    </w:p>
    <w:p w14:paraId="0B1CAACE" w14:textId="59756C22" w:rsidR="009007A5" w:rsidRPr="00EB129D" w:rsidRDefault="009007A5" w:rsidP="009007A5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Observa-se, da mesma forma, a ausência de computadores adaptados à deficientes visuais, ou softwares de leituras de tela nos PCs de uso comum aos discentes. A justificativa supracitada aplica-se, de igual maneira, a esta </w:t>
      </w:r>
      <w:r w:rsidR="009C0C19">
        <w:rPr>
          <w:rFonts w:ascii="Arial" w:hAnsi="Arial" w:cs="Arial"/>
          <w:sz w:val="20"/>
          <w:szCs w:val="20"/>
        </w:rPr>
        <w:t>situação.</w:t>
      </w:r>
    </w:p>
    <w:bookmarkEnd w:id="1"/>
    <w:p w14:paraId="677C2E98" w14:textId="6412E83C" w:rsidR="007F47F1" w:rsidRDefault="00DA6E56" w:rsidP="00234CF7">
      <w:pPr>
        <w:spacing w:before="240" w:after="240"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</w:t>
      </w:r>
      <w:r w:rsidRPr="004871B1">
        <w:rPr>
          <w:rFonts w:ascii="Arial" w:hAnsi="Arial" w:cs="Arial"/>
          <w:b/>
          <w:bCs/>
        </w:rPr>
        <w:t xml:space="preserve">.2 </w:t>
      </w:r>
      <w:r>
        <w:rPr>
          <w:rFonts w:ascii="Arial" w:hAnsi="Arial" w:cs="Arial"/>
          <w:b/>
          <w:bCs/>
        </w:rPr>
        <w:t>Acessibilidade e Ergonomia – Sugestões de Melhorias</w:t>
      </w:r>
    </w:p>
    <w:p w14:paraId="22334C4C" w14:textId="38A9AADD" w:rsidR="00E376A4" w:rsidRDefault="00E376A4" w:rsidP="00E376A4">
      <w:pPr>
        <w:spacing w:before="60" w:after="6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Do supracitado no tópico anterior, conclui-se que o padrão ergonômico, sobretudo no referido aos discentes, estão abaixo do ideal, necessitando de alguns ajustes estruturais. Algumas melhorias se fazem necessárias</w:t>
      </w:r>
      <w:r w:rsidR="0026100F">
        <w:rPr>
          <w:rFonts w:ascii="Arial" w:hAnsi="Arial" w:cs="Arial"/>
          <w:sz w:val="20"/>
          <w:szCs w:val="20"/>
        </w:rPr>
        <w:t>.</w:t>
      </w:r>
    </w:p>
    <w:p w14:paraId="3F8DEEC9" w14:textId="7D4FAE4A" w:rsidR="0026100F" w:rsidRPr="0026100F" w:rsidRDefault="0026100F" w:rsidP="0026100F">
      <w:pPr>
        <w:spacing w:before="60" w:after="6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Quanto a </w:t>
      </w:r>
      <w:r w:rsidRPr="0026100F">
        <w:rPr>
          <w:rFonts w:ascii="Arial" w:hAnsi="Arial" w:cs="Arial"/>
          <w:sz w:val="20"/>
          <w:szCs w:val="20"/>
        </w:rPr>
        <w:t xml:space="preserve">postura adequada </w:t>
      </w:r>
      <w:r>
        <w:rPr>
          <w:rFonts w:ascii="Arial" w:hAnsi="Arial" w:cs="Arial"/>
          <w:sz w:val="20"/>
          <w:szCs w:val="20"/>
        </w:rPr>
        <w:t xml:space="preserve">ao </w:t>
      </w:r>
      <w:r w:rsidRPr="0026100F">
        <w:rPr>
          <w:rFonts w:ascii="Arial" w:hAnsi="Arial" w:cs="Arial"/>
          <w:sz w:val="20"/>
          <w:szCs w:val="20"/>
        </w:rPr>
        <w:t>faz</w:t>
      </w:r>
      <w:r>
        <w:rPr>
          <w:rFonts w:ascii="Arial" w:hAnsi="Arial" w:cs="Arial"/>
          <w:sz w:val="20"/>
          <w:szCs w:val="20"/>
        </w:rPr>
        <w:t>er</w:t>
      </w:r>
      <w:r w:rsidRPr="0026100F">
        <w:rPr>
          <w:rFonts w:ascii="Arial" w:hAnsi="Arial" w:cs="Arial"/>
          <w:sz w:val="20"/>
          <w:szCs w:val="20"/>
        </w:rPr>
        <w:t xml:space="preserve"> uso dos computadores</w:t>
      </w:r>
      <w:r>
        <w:rPr>
          <w:rFonts w:ascii="Arial" w:hAnsi="Arial" w:cs="Arial"/>
          <w:sz w:val="20"/>
          <w:szCs w:val="20"/>
        </w:rPr>
        <w:t>:</w:t>
      </w:r>
      <w:r w:rsidRPr="0026100F">
        <w:rPr>
          <w:rFonts w:ascii="Arial" w:hAnsi="Arial" w:cs="Arial"/>
          <w:sz w:val="20"/>
          <w:szCs w:val="20"/>
        </w:rPr>
        <w:t xml:space="preserve"> é preferível cadeiras com regulagem e apoio para as costas, além de utilizar apoios para os pés, uma vez que estes criam a posição ideal para reduzir lesões ergonômicas.</w:t>
      </w:r>
    </w:p>
    <w:p w14:paraId="430E7A06" w14:textId="74DE5061" w:rsidR="0026100F" w:rsidRPr="0026100F" w:rsidRDefault="0026100F" w:rsidP="0026100F">
      <w:pPr>
        <w:spacing w:before="60" w:after="6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26100F">
        <w:rPr>
          <w:rFonts w:ascii="Arial" w:hAnsi="Arial" w:cs="Arial"/>
          <w:sz w:val="20"/>
          <w:szCs w:val="20"/>
        </w:rPr>
        <w:t>É válido ressaltar também que</w:t>
      </w:r>
      <w:r>
        <w:rPr>
          <w:rFonts w:ascii="Arial" w:hAnsi="Arial" w:cs="Arial"/>
          <w:sz w:val="20"/>
          <w:szCs w:val="20"/>
        </w:rPr>
        <w:t>,</w:t>
      </w:r>
      <w:r w:rsidRPr="0026100F">
        <w:rPr>
          <w:rFonts w:ascii="Arial" w:hAnsi="Arial" w:cs="Arial"/>
          <w:sz w:val="20"/>
          <w:szCs w:val="20"/>
        </w:rPr>
        <w:t xml:space="preserve"> para evitar dores no pescoço, é preciso que os acessórios dos computadores utilizados sejam ajustados e estejam alinhados à musculatura daquele que o utiliza, mantendo os monitores ao nível dos olhos e o teclado e mouse na linha do ombro.</w:t>
      </w:r>
    </w:p>
    <w:p w14:paraId="1D6C0C54" w14:textId="34209A7C" w:rsidR="0026100F" w:rsidRPr="0026100F" w:rsidRDefault="0026100F" w:rsidP="0026100F">
      <w:pPr>
        <w:spacing w:before="60" w:after="6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26100F">
        <w:rPr>
          <w:rFonts w:ascii="Arial" w:hAnsi="Arial" w:cs="Arial"/>
          <w:sz w:val="20"/>
          <w:szCs w:val="20"/>
        </w:rPr>
        <w:t>Uma outra sugestão seria habituar a dar pausas. Disponibilizar</w:t>
      </w:r>
      <w:r>
        <w:rPr>
          <w:rFonts w:ascii="Arial" w:hAnsi="Arial" w:cs="Arial"/>
          <w:sz w:val="20"/>
          <w:szCs w:val="20"/>
        </w:rPr>
        <w:t xml:space="preserve"> com frequência</w:t>
      </w:r>
      <w:r w:rsidRPr="0026100F">
        <w:rPr>
          <w:rFonts w:ascii="Arial" w:hAnsi="Arial" w:cs="Arial"/>
          <w:sz w:val="20"/>
          <w:szCs w:val="20"/>
        </w:rPr>
        <w:t xml:space="preserve"> um pequeno intervalo de 10-15 minutos durante as aulas para levantar, esticar o corpo, dar alguns passos e fechar os olhos focando em outra paisagem por alguns minutos, são possíveis exercícios de prevenção, relaxamento e alongamento.</w:t>
      </w:r>
    </w:p>
    <w:p w14:paraId="716824DA" w14:textId="0884FF3A" w:rsidR="0026100F" w:rsidRDefault="0026100F" w:rsidP="0026100F">
      <w:pPr>
        <w:spacing w:before="60" w:after="6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26100F">
        <w:rPr>
          <w:rFonts w:ascii="Arial" w:hAnsi="Arial" w:cs="Arial"/>
          <w:sz w:val="20"/>
          <w:szCs w:val="20"/>
        </w:rPr>
        <w:t>Visto que a ergonomia tem papel fundamental na qualidade da condição de trabalho/estudos do indivíduo e do sistema produtivo, separar um tempo para que essa conscientização seja aplicada aos estudantes seria de suma importância. A introdução de palestras e treinamentos como foco na correção de maus hábitos possibilitaria uma série de vantagens para todos os envolvidos, como por exemplo: melhora a saúde e qualidade de vida, aumento da produtividade, evita possíveis faltas por lesões, além de cultivar o sentimento de valorização, uma vez que desperta o sentimento de reconhecimento, pertencimento e preocupação por parte da instituição</w:t>
      </w:r>
      <w:r>
        <w:rPr>
          <w:rFonts w:ascii="Arial" w:hAnsi="Arial" w:cs="Arial"/>
          <w:sz w:val="20"/>
          <w:szCs w:val="20"/>
        </w:rPr>
        <w:t>.</w:t>
      </w:r>
    </w:p>
    <w:p w14:paraId="3F578414" w14:textId="77777777" w:rsidR="0026100F" w:rsidRDefault="0026100F" w:rsidP="0026100F">
      <w:pPr>
        <w:spacing w:before="240" w:line="360" w:lineRule="auto"/>
        <w:jc w:val="both"/>
        <w:rPr>
          <w:rFonts w:ascii="Arial" w:hAnsi="Arial" w:cs="Arial"/>
          <w:b/>
          <w:bCs/>
        </w:rPr>
        <w:sectPr w:rsidR="0026100F"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</w:p>
    <w:p w14:paraId="20A7B2D2" w14:textId="0775F2A6" w:rsidR="0020302E" w:rsidRDefault="0026100F" w:rsidP="0026100F">
      <w:pPr>
        <w:spacing w:before="240"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2</w:t>
      </w:r>
      <w:r w:rsidRPr="004871B1">
        <w:rPr>
          <w:rFonts w:ascii="Arial" w:hAnsi="Arial" w:cs="Arial"/>
          <w:b/>
          <w:bCs/>
        </w:rPr>
        <w:t>.</w:t>
      </w:r>
      <w:r>
        <w:rPr>
          <w:rFonts w:ascii="Arial" w:hAnsi="Arial" w:cs="Arial"/>
          <w:b/>
          <w:bCs/>
        </w:rPr>
        <w:t>3</w:t>
      </w:r>
      <w:r w:rsidRPr="004871B1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Acessibilidade e Ergonomia – Questionário</w:t>
      </w:r>
    </w:p>
    <w:p w14:paraId="6182E963" w14:textId="205BB6C3" w:rsidR="0020302E" w:rsidRPr="0020302E" w:rsidRDefault="00B823CE" w:rsidP="00B823CE">
      <w:pPr>
        <w:spacing w:before="24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1.</w:t>
      </w:r>
      <w:r w:rsidR="0020302E" w:rsidRPr="0020302E">
        <w:rPr>
          <w:rFonts w:ascii="Arial" w:hAnsi="Arial" w:cs="Arial"/>
          <w:sz w:val="20"/>
          <w:szCs w:val="20"/>
        </w:rPr>
        <w:t xml:space="preserve"> Qual a frequência e duração das aulas na sala de informática?</w:t>
      </w:r>
    </w:p>
    <w:p w14:paraId="76405D31" w14:textId="26942C61" w:rsidR="0020302E" w:rsidRPr="0020302E" w:rsidRDefault="00E43C3F" w:rsidP="00E43C3F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E43C3F">
        <w:rPr>
          <w:rFonts w:ascii="Arial" w:hAnsi="Arial" w:cs="Arial"/>
          <w:b/>
          <w:bCs/>
          <w:sz w:val="20"/>
          <w:szCs w:val="20"/>
        </w:rPr>
        <w:t>Resp</w:t>
      </w:r>
      <w:r>
        <w:rPr>
          <w:rFonts w:ascii="Arial" w:hAnsi="Arial" w:cs="Arial"/>
          <w:b/>
          <w:bCs/>
          <w:sz w:val="20"/>
          <w:szCs w:val="20"/>
        </w:rPr>
        <w:t>osta</w:t>
      </w:r>
      <w:r w:rsidRPr="00E43C3F">
        <w:rPr>
          <w:rFonts w:ascii="Arial" w:hAnsi="Arial" w:cs="Arial"/>
          <w:b/>
          <w:bCs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  <w:r w:rsidR="0020302E" w:rsidRPr="0020302E">
        <w:rPr>
          <w:rFonts w:ascii="Arial" w:hAnsi="Arial" w:cs="Arial"/>
          <w:sz w:val="20"/>
          <w:szCs w:val="20"/>
        </w:rPr>
        <w:t xml:space="preserve">De Segunda </w:t>
      </w:r>
      <w:r w:rsidR="00600DBB">
        <w:rPr>
          <w:rFonts w:ascii="Arial" w:hAnsi="Arial" w:cs="Arial"/>
          <w:sz w:val="20"/>
          <w:szCs w:val="20"/>
        </w:rPr>
        <w:t>à</w:t>
      </w:r>
      <w:r w:rsidR="0020302E" w:rsidRPr="0020302E">
        <w:rPr>
          <w:rFonts w:ascii="Arial" w:hAnsi="Arial" w:cs="Arial"/>
          <w:sz w:val="20"/>
          <w:szCs w:val="20"/>
        </w:rPr>
        <w:t xml:space="preserve"> sexta-feira (6 horas)</w:t>
      </w:r>
      <w:r w:rsidR="00600DBB">
        <w:rPr>
          <w:rFonts w:ascii="Arial" w:hAnsi="Arial" w:cs="Arial"/>
          <w:sz w:val="20"/>
          <w:szCs w:val="20"/>
        </w:rPr>
        <w:t>, em</w:t>
      </w:r>
      <w:r w:rsidR="0020302E" w:rsidRPr="0020302E">
        <w:rPr>
          <w:rFonts w:ascii="Arial" w:hAnsi="Arial" w:cs="Arial"/>
          <w:sz w:val="20"/>
          <w:szCs w:val="20"/>
        </w:rPr>
        <w:t xml:space="preserve"> turmas intercaladas</w:t>
      </w:r>
    </w:p>
    <w:p w14:paraId="1E442607" w14:textId="64ACC1AA" w:rsidR="0020302E" w:rsidRPr="0020302E" w:rsidRDefault="00B823CE" w:rsidP="00B823CE">
      <w:pPr>
        <w:spacing w:before="24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2.</w:t>
      </w:r>
      <w:r w:rsidR="0020302E" w:rsidRPr="0020302E">
        <w:rPr>
          <w:rFonts w:ascii="Arial" w:hAnsi="Arial" w:cs="Arial"/>
          <w:sz w:val="20"/>
          <w:szCs w:val="20"/>
        </w:rPr>
        <w:t xml:space="preserve"> Os alunos recebem orientação sobre a postura correta em frente ao computador? Há alguma cartilha disponível na sala, que seja de fácil visualização, permitindo aos alunos lembrarem-se de sempre manter a postura adequada?</w:t>
      </w:r>
    </w:p>
    <w:p w14:paraId="37738C85" w14:textId="137649AE" w:rsidR="0020302E" w:rsidRPr="0020302E" w:rsidRDefault="00E43C3F" w:rsidP="00E43C3F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Resposta: </w:t>
      </w:r>
      <w:r w:rsidR="0020302E" w:rsidRPr="0020302E">
        <w:rPr>
          <w:rFonts w:ascii="Arial" w:hAnsi="Arial" w:cs="Arial"/>
          <w:sz w:val="20"/>
          <w:szCs w:val="20"/>
        </w:rPr>
        <w:t>Sim, é trabalh</w:t>
      </w:r>
      <w:r w:rsidR="00600DBB">
        <w:rPr>
          <w:rFonts w:ascii="Arial" w:hAnsi="Arial" w:cs="Arial"/>
          <w:sz w:val="20"/>
          <w:szCs w:val="20"/>
        </w:rPr>
        <w:t>ada</w:t>
      </w:r>
      <w:r w:rsidR="0020302E" w:rsidRPr="0020302E">
        <w:rPr>
          <w:rFonts w:ascii="Arial" w:hAnsi="Arial" w:cs="Arial"/>
          <w:sz w:val="20"/>
          <w:szCs w:val="20"/>
        </w:rPr>
        <w:t xml:space="preserve"> tod</w:t>
      </w:r>
      <w:r w:rsidR="00600DBB">
        <w:rPr>
          <w:rFonts w:ascii="Arial" w:hAnsi="Arial" w:cs="Arial"/>
          <w:sz w:val="20"/>
          <w:szCs w:val="20"/>
        </w:rPr>
        <w:t>a</w:t>
      </w:r>
      <w:r w:rsidR="0020302E" w:rsidRPr="0020302E">
        <w:rPr>
          <w:rFonts w:ascii="Arial" w:hAnsi="Arial" w:cs="Arial"/>
          <w:sz w:val="20"/>
          <w:szCs w:val="20"/>
        </w:rPr>
        <w:t xml:space="preserve"> a postura comportamental durante as aulas e eles t</w:t>
      </w:r>
      <w:r w:rsidR="00600DBB">
        <w:rPr>
          <w:rFonts w:ascii="Arial" w:hAnsi="Arial" w:cs="Arial"/>
          <w:sz w:val="20"/>
          <w:szCs w:val="20"/>
        </w:rPr>
        <w:t>ê</w:t>
      </w:r>
      <w:r w:rsidR="0020302E" w:rsidRPr="0020302E">
        <w:rPr>
          <w:rFonts w:ascii="Arial" w:hAnsi="Arial" w:cs="Arial"/>
          <w:sz w:val="20"/>
          <w:szCs w:val="20"/>
        </w:rPr>
        <w:t>m apoio de apostila para fa</w:t>
      </w:r>
      <w:r w:rsidR="00600DBB">
        <w:rPr>
          <w:rFonts w:ascii="Arial" w:hAnsi="Arial" w:cs="Arial"/>
          <w:sz w:val="20"/>
          <w:szCs w:val="20"/>
        </w:rPr>
        <w:t>cil</w:t>
      </w:r>
      <w:r w:rsidR="0020302E" w:rsidRPr="0020302E">
        <w:rPr>
          <w:rFonts w:ascii="Arial" w:hAnsi="Arial" w:cs="Arial"/>
          <w:sz w:val="20"/>
          <w:szCs w:val="20"/>
        </w:rPr>
        <w:t xml:space="preserve"> acesso.</w:t>
      </w:r>
    </w:p>
    <w:p w14:paraId="66E2AA13" w14:textId="743F6BCA" w:rsidR="0020302E" w:rsidRPr="0020302E" w:rsidRDefault="00B823CE" w:rsidP="00B823CE">
      <w:pPr>
        <w:spacing w:before="24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3.</w:t>
      </w:r>
      <w:r w:rsidR="0020302E" w:rsidRPr="0020302E">
        <w:rPr>
          <w:rFonts w:ascii="Arial" w:hAnsi="Arial" w:cs="Arial"/>
          <w:sz w:val="20"/>
          <w:szCs w:val="20"/>
        </w:rPr>
        <w:t xml:space="preserve"> As cadeiras permitem ajuste da altura do assento, apoio dos braços e encosto? Há apoio para os pés? Os monitores estão posicionados em 50 a 60cm de distância do usuário?</w:t>
      </w:r>
    </w:p>
    <w:p w14:paraId="20A379FD" w14:textId="4E063DDB" w:rsidR="0020302E" w:rsidRPr="0020302E" w:rsidRDefault="00E43C3F" w:rsidP="00E43C3F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Resposta: </w:t>
      </w:r>
      <w:r w:rsidR="0020302E" w:rsidRPr="0020302E">
        <w:rPr>
          <w:rFonts w:ascii="Arial" w:hAnsi="Arial" w:cs="Arial"/>
          <w:sz w:val="20"/>
          <w:szCs w:val="20"/>
        </w:rPr>
        <w:t>Não temos cadeiras neste porte</w:t>
      </w:r>
      <w:r w:rsidR="00600DBB">
        <w:rPr>
          <w:rFonts w:ascii="Arial" w:hAnsi="Arial" w:cs="Arial"/>
          <w:sz w:val="20"/>
          <w:szCs w:val="20"/>
        </w:rPr>
        <w:t>;</w:t>
      </w:r>
      <w:r w:rsidR="0020302E" w:rsidRPr="0020302E">
        <w:rPr>
          <w:rFonts w:ascii="Arial" w:hAnsi="Arial" w:cs="Arial"/>
          <w:sz w:val="20"/>
          <w:szCs w:val="20"/>
        </w:rPr>
        <w:t xml:space="preserve"> os monitores são do padrão de 50cm de distância.</w:t>
      </w:r>
    </w:p>
    <w:p w14:paraId="3A8BA5A5" w14:textId="30D5B618" w:rsidR="0020302E" w:rsidRPr="0020302E" w:rsidRDefault="00B823CE" w:rsidP="00B823CE">
      <w:pPr>
        <w:spacing w:before="24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4.</w:t>
      </w:r>
      <w:r w:rsidR="0020302E" w:rsidRPr="0020302E">
        <w:rPr>
          <w:rFonts w:ascii="Arial" w:hAnsi="Arial" w:cs="Arial"/>
          <w:sz w:val="20"/>
          <w:szCs w:val="20"/>
        </w:rPr>
        <w:t xml:space="preserve"> Em caso de atividades em frente ao computador com duração maior que 40 minutos, os alunos são orientados a realizarem pausas ou breves exercícios de alongamento?</w:t>
      </w:r>
    </w:p>
    <w:p w14:paraId="1A5E7067" w14:textId="0CD896BC" w:rsidR="0020302E" w:rsidRPr="0020302E" w:rsidRDefault="00E43C3F" w:rsidP="00E43C3F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Resposta: </w:t>
      </w:r>
      <w:r w:rsidR="0020302E" w:rsidRPr="0020302E">
        <w:rPr>
          <w:rFonts w:ascii="Arial" w:hAnsi="Arial" w:cs="Arial"/>
          <w:sz w:val="20"/>
          <w:szCs w:val="20"/>
        </w:rPr>
        <w:t>Sim, os alunos tem pausa para descanso.</w:t>
      </w:r>
    </w:p>
    <w:p w14:paraId="0184DC5C" w14:textId="129CC7E6" w:rsidR="0020302E" w:rsidRPr="0020302E" w:rsidRDefault="00B823CE" w:rsidP="00B823CE">
      <w:pPr>
        <w:spacing w:before="24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5. </w:t>
      </w:r>
      <w:r w:rsidR="0020302E" w:rsidRPr="0020302E">
        <w:rPr>
          <w:rFonts w:ascii="Arial" w:hAnsi="Arial" w:cs="Arial"/>
          <w:sz w:val="20"/>
          <w:szCs w:val="20"/>
        </w:rPr>
        <w:t xml:space="preserve"> Há computadores adaptados para pessoas com deficiência visual, possuindo software de leitura da tela?</w:t>
      </w:r>
    </w:p>
    <w:p w14:paraId="6106599C" w14:textId="6C35FD7A" w:rsidR="0020302E" w:rsidRPr="0020302E" w:rsidRDefault="00E43C3F" w:rsidP="00E43C3F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Resposta: </w:t>
      </w:r>
      <w:r w:rsidR="0020302E" w:rsidRPr="0020302E">
        <w:rPr>
          <w:rFonts w:ascii="Arial" w:hAnsi="Arial" w:cs="Arial"/>
          <w:sz w:val="20"/>
          <w:szCs w:val="20"/>
        </w:rPr>
        <w:t>Não.</w:t>
      </w:r>
    </w:p>
    <w:p w14:paraId="4BA8AB9C" w14:textId="1A565863" w:rsidR="0020302E" w:rsidRPr="0020302E" w:rsidRDefault="00B823CE" w:rsidP="00B823CE">
      <w:pPr>
        <w:spacing w:before="24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6.</w:t>
      </w:r>
      <w:r w:rsidR="00E43C3F" w:rsidRPr="0020302E">
        <w:rPr>
          <w:rFonts w:ascii="Arial" w:hAnsi="Arial" w:cs="Arial"/>
          <w:sz w:val="20"/>
          <w:szCs w:val="20"/>
        </w:rPr>
        <w:t xml:space="preserve"> </w:t>
      </w:r>
      <w:r w:rsidR="0020302E" w:rsidRPr="0020302E">
        <w:rPr>
          <w:rFonts w:ascii="Arial" w:hAnsi="Arial" w:cs="Arial"/>
          <w:sz w:val="20"/>
          <w:szCs w:val="20"/>
        </w:rPr>
        <w:t>O local é de fácil acesso a cadeirantes? As mesas possuem altura ideal para o "posicionamento" correto de alunos cadeirantes em frente aos equipamentos?</w:t>
      </w:r>
    </w:p>
    <w:p w14:paraId="70A93543" w14:textId="78A574E8" w:rsidR="0020302E" w:rsidRPr="0020302E" w:rsidRDefault="00E43C3F" w:rsidP="00E43C3F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  <w:sectPr w:rsidR="0020302E" w:rsidRPr="0020302E"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  <w:r>
        <w:rPr>
          <w:rFonts w:ascii="Arial" w:hAnsi="Arial" w:cs="Arial"/>
          <w:b/>
          <w:bCs/>
          <w:sz w:val="20"/>
          <w:szCs w:val="20"/>
        </w:rPr>
        <w:t xml:space="preserve">Resposta: </w:t>
      </w:r>
      <w:r w:rsidR="0020302E" w:rsidRPr="0020302E">
        <w:rPr>
          <w:rFonts w:ascii="Arial" w:hAnsi="Arial" w:cs="Arial"/>
          <w:sz w:val="20"/>
          <w:szCs w:val="20"/>
        </w:rPr>
        <w:t>Sim, o local é adaptado para acessibilidade.</w:t>
      </w:r>
    </w:p>
    <w:p w14:paraId="37446F81" w14:textId="6FE2F3A0" w:rsidR="00DD41F3" w:rsidRDefault="00DD41F3" w:rsidP="00196291">
      <w:pPr>
        <w:spacing w:before="60" w:after="60" w:line="360" w:lineRule="auto"/>
        <w:jc w:val="righ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Capítulo 3</w:t>
      </w:r>
    </w:p>
    <w:p w14:paraId="577689F1" w14:textId="75C43770" w:rsidR="00DD41F3" w:rsidRDefault="00DD41F3" w:rsidP="00196291">
      <w:pPr>
        <w:pBdr>
          <w:bottom w:val="single" w:sz="12" w:space="1" w:color="auto"/>
        </w:pBdr>
        <w:spacing w:line="360" w:lineRule="auto"/>
        <w:jc w:val="righ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METODOLOGIA</w:t>
      </w:r>
      <w:r w:rsidR="000D7B1B">
        <w:rPr>
          <w:rFonts w:ascii="Arial" w:hAnsi="Arial" w:cs="Arial"/>
          <w:b/>
          <w:bCs/>
        </w:rPr>
        <w:t xml:space="preserve"> E REGISTRO DAS INFORMAÇÕES</w:t>
      </w:r>
      <w:r>
        <w:rPr>
          <w:rFonts w:ascii="Arial" w:hAnsi="Arial" w:cs="Arial"/>
          <w:b/>
          <w:bCs/>
        </w:rPr>
        <w:t xml:space="preserve"> </w:t>
      </w:r>
    </w:p>
    <w:p w14:paraId="066CF143" w14:textId="0FDEFFB2" w:rsidR="0026100F" w:rsidRDefault="00787082" w:rsidP="0026100F">
      <w:pPr>
        <w:spacing w:before="240" w:after="240"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3</w:t>
      </w:r>
      <w:r w:rsidRPr="004871B1">
        <w:rPr>
          <w:rFonts w:ascii="Arial" w:hAnsi="Arial" w:cs="Arial"/>
          <w:b/>
          <w:bCs/>
        </w:rPr>
        <w:t xml:space="preserve">.1 </w:t>
      </w:r>
      <w:r>
        <w:rPr>
          <w:rFonts w:ascii="Arial" w:hAnsi="Arial" w:cs="Arial"/>
          <w:b/>
          <w:bCs/>
        </w:rPr>
        <w:t>Metodologia Utilizada</w:t>
      </w:r>
    </w:p>
    <w:p w14:paraId="7691C075" w14:textId="71FB43BB" w:rsidR="006C2E03" w:rsidRDefault="0026100F" w:rsidP="00AD1D01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realização deste trabalho, foram aplicados dois método</w:t>
      </w:r>
      <w:r w:rsidR="00E43C3F">
        <w:rPr>
          <w:rFonts w:ascii="Arial" w:hAnsi="Arial" w:cs="Arial"/>
          <w:sz w:val="20"/>
          <w:szCs w:val="20"/>
        </w:rPr>
        <w:t xml:space="preserve">s, a saber: levantamento por </w:t>
      </w:r>
      <w:r w:rsidR="00E43C3F" w:rsidRPr="00E43C3F">
        <w:rPr>
          <w:rFonts w:ascii="Arial" w:hAnsi="Arial" w:cs="Arial"/>
          <w:b/>
          <w:bCs/>
          <w:sz w:val="20"/>
          <w:szCs w:val="20"/>
        </w:rPr>
        <w:t>questionário</w:t>
      </w:r>
      <w:r w:rsidR="00E43C3F">
        <w:rPr>
          <w:rFonts w:ascii="Arial" w:hAnsi="Arial" w:cs="Arial"/>
          <w:b/>
          <w:bCs/>
          <w:sz w:val="20"/>
          <w:szCs w:val="20"/>
        </w:rPr>
        <w:t xml:space="preserve"> </w:t>
      </w:r>
      <w:r w:rsidR="00E43C3F">
        <w:rPr>
          <w:rFonts w:ascii="Arial" w:hAnsi="Arial" w:cs="Arial"/>
          <w:sz w:val="20"/>
          <w:szCs w:val="20"/>
        </w:rPr>
        <w:t xml:space="preserve">e </w:t>
      </w:r>
      <w:r w:rsidR="00B823CE" w:rsidRPr="00B823CE">
        <w:rPr>
          <w:rFonts w:ascii="Arial" w:hAnsi="Arial" w:cs="Arial"/>
          <w:b/>
          <w:bCs/>
          <w:sz w:val="20"/>
          <w:szCs w:val="20"/>
        </w:rPr>
        <w:t>observação pessoal</w:t>
      </w:r>
      <w:r w:rsidR="00B823CE">
        <w:rPr>
          <w:rFonts w:ascii="Arial" w:hAnsi="Arial" w:cs="Arial"/>
          <w:sz w:val="20"/>
          <w:szCs w:val="20"/>
        </w:rPr>
        <w:t>. Esta permitiu um vislumbre de todo trabalho realizado na entidade, em especial do espaço destinado ao ensino computacional dos jovens aprendizes. Manteve-se o cuidado</w:t>
      </w:r>
      <w:r w:rsidR="00600DBB">
        <w:rPr>
          <w:rFonts w:ascii="Arial" w:hAnsi="Arial" w:cs="Arial"/>
          <w:sz w:val="20"/>
          <w:szCs w:val="20"/>
        </w:rPr>
        <w:t xml:space="preserve"> que</w:t>
      </w:r>
      <w:r w:rsidR="00B823CE">
        <w:rPr>
          <w:rFonts w:ascii="Arial" w:hAnsi="Arial" w:cs="Arial"/>
          <w:sz w:val="20"/>
          <w:szCs w:val="20"/>
        </w:rPr>
        <w:t xml:space="preserve"> </w:t>
      </w:r>
      <w:r w:rsidR="00600DBB">
        <w:rPr>
          <w:rFonts w:ascii="Arial" w:hAnsi="Arial" w:cs="Arial"/>
          <w:sz w:val="20"/>
          <w:szCs w:val="20"/>
        </w:rPr>
        <w:t>a</w:t>
      </w:r>
      <w:r w:rsidR="00B823CE">
        <w:rPr>
          <w:rFonts w:ascii="Arial" w:hAnsi="Arial" w:cs="Arial"/>
          <w:sz w:val="20"/>
          <w:szCs w:val="20"/>
        </w:rPr>
        <w:t xml:space="preserve"> visita ao local não acontecesse simultaneamente às atividades rotineiras, para que não prejudicasse o bom andamento das tarefas </w:t>
      </w:r>
      <w:r w:rsidR="006C2E03">
        <w:rPr>
          <w:rFonts w:ascii="Arial" w:hAnsi="Arial" w:cs="Arial"/>
          <w:sz w:val="20"/>
          <w:szCs w:val="20"/>
        </w:rPr>
        <w:t>na instituição.</w:t>
      </w:r>
    </w:p>
    <w:p w14:paraId="1E30023E" w14:textId="7C0ED3AD" w:rsidR="00980DCA" w:rsidRDefault="00600DBB" w:rsidP="00980DCA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 sala de informática e a secretaria foram os</w:t>
      </w:r>
      <w:r w:rsidR="00234CF7">
        <w:rPr>
          <w:rFonts w:ascii="Arial" w:hAnsi="Arial" w:cs="Arial"/>
          <w:sz w:val="20"/>
          <w:szCs w:val="20"/>
        </w:rPr>
        <w:t xml:space="preserve"> locais </w:t>
      </w:r>
      <w:r>
        <w:rPr>
          <w:rFonts w:ascii="Arial" w:hAnsi="Arial" w:cs="Arial"/>
          <w:sz w:val="20"/>
          <w:szCs w:val="20"/>
        </w:rPr>
        <w:t xml:space="preserve">onde se concentrou a visita </w:t>
      </w:r>
      <w:r w:rsidR="00234CF7">
        <w:rPr>
          <w:rFonts w:ascii="Arial" w:hAnsi="Arial" w:cs="Arial"/>
          <w:sz w:val="20"/>
          <w:szCs w:val="20"/>
        </w:rPr>
        <w:t>d</w:t>
      </w:r>
      <w:r>
        <w:rPr>
          <w:rFonts w:ascii="Arial" w:hAnsi="Arial" w:cs="Arial"/>
          <w:sz w:val="20"/>
          <w:szCs w:val="20"/>
        </w:rPr>
        <w:t>entro da</w:t>
      </w:r>
      <w:r w:rsidR="00234CF7">
        <w:rPr>
          <w:rFonts w:ascii="Arial" w:hAnsi="Arial" w:cs="Arial"/>
          <w:sz w:val="20"/>
          <w:szCs w:val="20"/>
        </w:rPr>
        <w:t xml:space="preserve"> entidade, espaços onde há equipamentos </w:t>
      </w:r>
      <w:r w:rsidR="00980DCA">
        <w:rPr>
          <w:rFonts w:ascii="Arial" w:hAnsi="Arial" w:cs="Arial"/>
          <w:sz w:val="20"/>
          <w:szCs w:val="20"/>
        </w:rPr>
        <w:t>do setor TIC (desktops, periféricos, roteadores, switchs). O responsável pelo setor dentro da instituição acompanhou todo processo de análise do local, explicando a rotina própria das atividades com os jovens.</w:t>
      </w:r>
    </w:p>
    <w:p w14:paraId="3630154A" w14:textId="7EB02BB8" w:rsidR="00020F80" w:rsidRDefault="006C2E03" w:rsidP="00020F80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Alguns dados sobre a entidade foram levantadas com o auxílio do site da Aprata, como: breve histórico da entidade, perfil de atuação comunitári</w:t>
      </w:r>
      <w:r w:rsidR="00600DBB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>, documentação jurídica, etc.</w:t>
      </w:r>
      <w:r w:rsidR="00020F8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O questionário, por sua vez, foi </w:t>
      </w:r>
      <w:r w:rsidR="00807667">
        <w:rPr>
          <w:rFonts w:ascii="Arial" w:hAnsi="Arial" w:cs="Arial"/>
          <w:sz w:val="20"/>
          <w:szCs w:val="20"/>
        </w:rPr>
        <w:t>aplicado</w:t>
      </w:r>
      <w:r>
        <w:rPr>
          <w:rFonts w:ascii="Arial" w:hAnsi="Arial" w:cs="Arial"/>
          <w:sz w:val="20"/>
          <w:szCs w:val="20"/>
        </w:rPr>
        <w:t xml:space="preserve"> posteriormente à visita, dando, dessa forma, mais tempo à elaboração das respostas</w:t>
      </w:r>
      <w:r w:rsidR="00600DBB">
        <w:rPr>
          <w:rFonts w:ascii="Arial" w:hAnsi="Arial" w:cs="Arial"/>
          <w:sz w:val="20"/>
          <w:szCs w:val="20"/>
        </w:rPr>
        <w:t xml:space="preserve"> por parte da instituição.</w:t>
      </w:r>
    </w:p>
    <w:p w14:paraId="24732BF7" w14:textId="77777777" w:rsidR="00020F80" w:rsidRDefault="00020F80" w:rsidP="00020F80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elaboração do questionário, considerou-se os documentos e orientações propostos pelo Núcleo de Acessibilidade e Inclusão (NAI), que estabelece políticas instituicionais e planeja ações visando à acessibilidade e inclusão de pessoas com deficiência. </w:t>
      </w:r>
    </w:p>
    <w:p w14:paraId="44DC103A" w14:textId="204A14C8" w:rsidR="00C7734E" w:rsidRDefault="00C7734E" w:rsidP="00C7734E">
      <w:pPr>
        <w:spacing w:line="360" w:lineRule="auto"/>
        <w:ind w:firstLine="708"/>
        <w:jc w:val="both"/>
        <w:rPr>
          <w:rFonts w:ascii="Arial" w:hAnsi="Arial" w:cs="Arial"/>
          <w:sz w:val="20"/>
          <w:szCs w:val="20"/>
        </w:rPr>
        <w:sectPr w:rsidR="00C7734E"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  <w:r>
        <w:rPr>
          <w:rFonts w:ascii="Arial" w:hAnsi="Arial" w:cs="Arial"/>
          <w:sz w:val="20"/>
          <w:szCs w:val="20"/>
        </w:rPr>
        <w:t>Quantos aos critérios que fundamentaram a estruturação do trabalho, destacam-se: as aulas da disciplina de Informática, Sociedade e Ética; os materiais disponibilizados pra elaboração deste trabalho; noções prévias sobre ergonimia física, operacional e cognitiva.</w:t>
      </w:r>
    </w:p>
    <w:p w14:paraId="0831C036" w14:textId="55089229" w:rsidR="006C2E03" w:rsidRPr="00E43C3F" w:rsidRDefault="006C2E03" w:rsidP="00980DCA">
      <w:pPr>
        <w:spacing w:before="60" w:after="60" w:line="360" w:lineRule="auto"/>
        <w:jc w:val="both"/>
        <w:rPr>
          <w:rFonts w:ascii="Arial" w:hAnsi="Arial" w:cs="Arial"/>
          <w:sz w:val="20"/>
          <w:szCs w:val="20"/>
        </w:rPr>
        <w:sectPr w:rsidR="006C2E03" w:rsidRPr="00E43C3F" w:rsidSect="006C2E03">
          <w:type w:val="continuous"/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</w:p>
    <w:p w14:paraId="5DA2E8B2" w14:textId="0DA4D951" w:rsidR="00F86C23" w:rsidRDefault="000D7B1B" w:rsidP="00F86C23">
      <w:pPr>
        <w:spacing w:before="240" w:after="240"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3</w:t>
      </w:r>
      <w:r w:rsidRPr="004871B1">
        <w:rPr>
          <w:rFonts w:ascii="Arial" w:hAnsi="Arial" w:cs="Arial"/>
          <w:b/>
          <w:bCs/>
        </w:rPr>
        <w:t>.</w:t>
      </w:r>
      <w:r>
        <w:rPr>
          <w:rFonts w:ascii="Arial" w:hAnsi="Arial" w:cs="Arial"/>
          <w:b/>
          <w:bCs/>
        </w:rPr>
        <w:t>2</w:t>
      </w:r>
      <w:r w:rsidRPr="004871B1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Registro das Informaçõe</w:t>
      </w:r>
      <w:r w:rsidR="00F86C23">
        <w:rPr>
          <w:rFonts w:ascii="Arial" w:hAnsi="Arial" w:cs="Arial"/>
          <w:b/>
          <w:bCs/>
        </w:rPr>
        <w:t>s</w:t>
      </w:r>
    </w:p>
    <w:p w14:paraId="6309F5FB" w14:textId="4A73F7D9" w:rsidR="000C7CC8" w:rsidRDefault="00E26690" w:rsidP="000C7CC8">
      <w:pPr>
        <w:spacing w:before="240" w:after="240" w:line="360" w:lineRule="auto"/>
        <w:jc w:val="center"/>
        <w:rPr>
          <w:rFonts w:ascii="Arial" w:hAnsi="Arial" w:cs="Arial"/>
          <w:b/>
          <w:bCs/>
        </w:rPr>
        <w:sectPr w:rsidR="000C7CC8"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DF80AD5" wp14:editId="092275E2">
                <wp:simplePos x="0" y="0"/>
                <wp:positionH relativeFrom="column">
                  <wp:posOffset>1546831</wp:posOffset>
                </wp:positionH>
                <wp:positionV relativeFrom="paragraph">
                  <wp:posOffset>7910195</wp:posOffset>
                </wp:positionV>
                <wp:extent cx="2476500" cy="177165"/>
                <wp:effectExtent l="0" t="0" r="0" b="0"/>
                <wp:wrapTight wrapText="bothSides">
                  <wp:wrapPolygon edited="0">
                    <wp:start x="0" y="0"/>
                    <wp:lineTo x="0" y="18581"/>
                    <wp:lineTo x="21434" y="18581"/>
                    <wp:lineTo x="21434" y="0"/>
                    <wp:lineTo x="0" y="0"/>
                  </wp:wrapPolygon>
                </wp:wrapTight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1771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8858D4" w14:textId="6298EE82" w:rsidR="00E26690" w:rsidRPr="00E26690" w:rsidRDefault="00E26690" w:rsidP="00E26690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E26690">
                              <w:t xml:space="preserve">Figura </w:t>
                            </w:r>
                            <w:r w:rsidRPr="00E26690">
                              <w:fldChar w:fldCharType="begin"/>
                            </w:r>
                            <w:r w:rsidRPr="00E26690">
                              <w:instrText xml:space="preserve"> SEQ Figura \* ARABIC </w:instrText>
                            </w:r>
                            <w:r w:rsidRPr="00E26690">
                              <w:fldChar w:fldCharType="separate"/>
                            </w:r>
                            <w:r w:rsidRPr="00E26690">
                              <w:rPr>
                                <w:noProof/>
                              </w:rPr>
                              <w:t>1</w:t>
                            </w:r>
                            <w:r w:rsidRPr="00E26690">
                              <w:fldChar w:fldCharType="end"/>
                            </w:r>
                            <w:r w:rsidRPr="00E26690">
                              <w:t xml:space="preserve"> – </w:t>
                            </w:r>
                            <w:r>
                              <w:t>A</w:t>
                            </w:r>
                            <w:r w:rsidRPr="00E26690">
                              <w:t>luno Eduardo Rossetti dos Santos Melo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F80AD5" id="_x0000_t202" coordsize="21600,21600" o:spt="202" path="m,l,21600r21600,l21600,xe">
                <v:stroke joinstyle="miter"/>
                <v:path gradientshapeok="t" o:connecttype="rect"/>
              </v:shapetype>
              <v:shape id="Caixa de Texto 4" o:spid="_x0000_s1026" type="#_x0000_t202" style="position:absolute;left:0;text-align:left;margin-left:121.8pt;margin-top:622.85pt;width:195pt;height:13.9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" stroked="f">
                <v:textbox inset="0,0,0,0">
                  <w:txbxContent>
                    <w:p w14:paraId="698858D4" w14:textId="6298EE82" w:rsidR="00E26690" w:rsidRPr="00E26690" w:rsidRDefault="00E26690" w:rsidP="00E26690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E26690">
                        <w:t xml:space="preserve">Figura </w:t>
                      </w:r>
                      <w:r w:rsidRPr="00E26690">
                        <w:fldChar w:fldCharType="begin"/>
                      </w:r>
                      <w:r w:rsidRPr="00E26690">
                        <w:instrText xml:space="preserve"> SEQ Figura \* ARABIC </w:instrText>
                      </w:r>
                      <w:r w:rsidRPr="00E26690">
                        <w:fldChar w:fldCharType="separate"/>
                      </w:r>
                      <w:r w:rsidRPr="00E26690">
                        <w:rPr>
                          <w:noProof/>
                        </w:rPr>
                        <w:t>1</w:t>
                      </w:r>
                      <w:r w:rsidRPr="00E26690">
                        <w:fldChar w:fldCharType="end"/>
                      </w:r>
                      <w:r w:rsidRPr="00E26690">
                        <w:t xml:space="preserve"> – </w:t>
                      </w:r>
                      <w:r>
                        <w:t>A</w:t>
                      </w:r>
                      <w:r w:rsidRPr="00E26690">
                        <w:t>luno Eduardo Rossetti dos Santos Melo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C7CC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09200AD4" wp14:editId="42CB249C">
            <wp:simplePos x="0" y="0"/>
            <wp:positionH relativeFrom="column">
              <wp:posOffset>4445</wp:posOffset>
            </wp:positionH>
            <wp:positionV relativeFrom="paragraph">
              <wp:posOffset>1905</wp:posOffset>
            </wp:positionV>
            <wp:extent cx="5389245" cy="7725410"/>
            <wp:effectExtent l="0" t="0" r="1905" b="889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" t="2680" r="3329" b="2424"/>
                    <a:stretch/>
                  </pic:blipFill>
                  <pic:spPr bwMode="auto">
                    <a:xfrm>
                      <a:off x="0" y="0"/>
                      <a:ext cx="5389245" cy="772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61CB9D" w14:textId="77777777" w:rsidR="00E26690" w:rsidRDefault="000C7CC8" w:rsidP="00E26690">
      <w:pPr>
        <w:keepNext/>
        <w:spacing w:after="240" w:line="360" w:lineRule="auto"/>
        <w:jc w:val="center"/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607B5E72" wp14:editId="14E41440">
            <wp:extent cx="5400040" cy="7637780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B0FF" w14:textId="70EED85F" w:rsidR="008448F2" w:rsidRPr="008448F2" w:rsidRDefault="00E26690" w:rsidP="008448F2">
      <w:pPr>
        <w:pStyle w:val="Legenda"/>
        <w:jc w:val="center"/>
        <w:sectPr w:rsidR="008448F2" w:rsidRPr="008448F2"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  <w:r>
        <w:t>Figura 6 – Aluna Beatriz de Andrade Araújo</w:t>
      </w:r>
    </w:p>
    <w:p w14:paraId="737D719A" w14:textId="12999F4A" w:rsidR="008448F2" w:rsidRDefault="00AB45AE" w:rsidP="00980DCA">
      <w:pPr>
        <w:tabs>
          <w:tab w:val="left" w:pos="2790"/>
          <w:tab w:val="center" w:pos="4252"/>
        </w:tabs>
        <w:spacing w:before="240" w:after="24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ANEXO I</w:t>
      </w:r>
      <w:r>
        <w:rPr>
          <w:rFonts w:ascii="Arial" w:hAnsi="Arial" w:cs="Arial"/>
          <w:b/>
          <w:bCs/>
          <w:noProof/>
        </w:rPr>
        <w:drawing>
          <wp:inline distT="0" distB="0" distL="0" distR="0" wp14:anchorId="744527A4" wp14:editId="02C1C865">
            <wp:extent cx="5400675" cy="76009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5F11" w14:textId="326BFAB3" w:rsidR="008448F2" w:rsidRPr="008448F2" w:rsidRDefault="008448F2" w:rsidP="008448F2">
      <w:pPr>
        <w:rPr>
          <w:rFonts w:ascii="Arial" w:hAnsi="Arial" w:cs="Arial"/>
        </w:rPr>
        <w:sectPr w:rsidR="008448F2" w:rsidRPr="008448F2"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</w:p>
    <w:p w14:paraId="4F61EC12" w14:textId="70B14491" w:rsidR="001C03AC" w:rsidRDefault="001C03AC" w:rsidP="00A6268A">
      <w:pPr>
        <w:spacing w:after="240" w:line="360" w:lineRule="auto"/>
        <w:jc w:val="center"/>
        <w:rPr>
          <w:rFonts w:ascii="Arial" w:hAnsi="Arial" w:cs="Arial"/>
          <w:b/>
          <w:bCs/>
        </w:rPr>
      </w:pPr>
      <w:r w:rsidRPr="001C03AC">
        <w:rPr>
          <w:rFonts w:ascii="Arial" w:hAnsi="Arial" w:cs="Arial"/>
          <w:b/>
          <w:bCs/>
        </w:rPr>
        <w:lastRenderedPageBreak/>
        <w:t>ANEXO I</w:t>
      </w:r>
      <w:r w:rsidR="008448F2">
        <w:rPr>
          <w:rFonts w:ascii="Arial" w:hAnsi="Arial" w:cs="Arial"/>
          <w:b/>
          <w:bCs/>
        </w:rPr>
        <w:t>I</w:t>
      </w:r>
    </w:p>
    <w:p w14:paraId="72868957" w14:textId="70E57C65" w:rsidR="008448F2" w:rsidRDefault="008448F2" w:rsidP="008448F2">
      <w:pPr>
        <w:spacing w:after="240" w:line="360" w:lineRule="auto"/>
        <w:jc w:val="center"/>
        <w:rPr>
          <w:rFonts w:ascii="Arial" w:hAnsi="Arial" w:cs="Arial"/>
          <w:i/>
          <w:iCs/>
          <w:color w:val="ED7D31" w:themeColor="accent2"/>
          <w:sz w:val="20"/>
          <w:szCs w:val="20"/>
        </w:rPr>
      </w:pPr>
      <w:r w:rsidRPr="008448F2">
        <w:rPr>
          <w:rFonts w:ascii="Arial" w:hAnsi="Arial" w:cs="Arial"/>
          <w:i/>
          <w:iCs/>
          <w:noProof/>
          <w:color w:val="ED7D31" w:themeColor="accent2"/>
          <w:sz w:val="20"/>
          <w:szCs w:val="20"/>
        </w:rPr>
        <w:drawing>
          <wp:inline distT="0" distB="0" distL="0" distR="0" wp14:anchorId="68112A1D" wp14:editId="1233A35B">
            <wp:extent cx="5400040" cy="76987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4F39" w14:textId="77777777" w:rsidR="008448F2" w:rsidRDefault="008448F2" w:rsidP="00A6268A">
      <w:pPr>
        <w:spacing w:after="240" w:line="360" w:lineRule="auto"/>
        <w:jc w:val="center"/>
        <w:rPr>
          <w:rFonts w:ascii="Arial" w:hAnsi="Arial" w:cs="Arial"/>
          <w:b/>
          <w:bCs/>
        </w:rPr>
        <w:sectPr w:rsidR="008448F2">
          <w:pgSz w:w="11906" w:h="16838"/>
          <w:pgMar w:top="1417" w:right="1701" w:bottom="1417" w:left="1701" w:header="708" w:footer="708" w:gutter="0"/>
          <w:pgNumType w:start="3"/>
          <w:cols w:space="708"/>
          <w:docGrid w:linePitch="360"/>
        </w:sectPr>
      </w:pPr>
    </w:p>
    <w:p w14:paraId="0CB556A7" w14:textId="6817A824" w:rsidR="005933FE" w:rsidRDefault="001C03AC" w:rsidP="00807667">
      <w:pPr>
        <w:spacing w:after="240" w:line="360" w:lineRule="auto"/>
        <w:jc w:val="center"/>
        <w:rPr>
          <w:rFonts w:ascii="Arial" w:hAnsi="Arial" w:cs="Arial"/>
          <w:b/>
          <w:bCs/>
        </w:rPr>
      </w:pPr>
      <w:r w:rsidRPr="001C03AC">
        <w:rPr>
          <w:rFonts w:ascii="Arial" w:hAnsi="Arial" w:cs="Arial"/>
          <w:b/>
          <w:bCs/>
        </w:rPr>
        <w:lastRenderedPageBreak/>
        <w:t>ANEXO II</w:t>
      </w:r>
      <w:r w:rsidR="00AB45AE">
        <w:rPr>
          <w:rFonts w:ascii="Arial" w:hAnsi="Arial" w:cs="Arial"/>
          <w:b/>
          <w:bCs/>
        </w:rPr>
        <w:t>I</w:t>
      </w:r>
      <w:bookmarkEnd w:id="0"/>
    </w:p>
    <w:p w14:paraId="6E9A517B" w14:textId="19503FD4" w:rsidR="00807667" w:rsidRPr="00807667" w:rsidRDefault="00E115F9" w:rsidP="00807667">
      <w:pPr>
        <w:spacing w:after="24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6AD636F" wp14:editId="1282DCBF">
            <wp:extent cx="5376545" cy="77057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4"/>
                    <a:stretch/>
                  </pic:blipFill>
                  <pic:spPr bwMode="auto">
                    <a:xfrm>
                      <a:off x="0" y="0"/>
                      <a:ext cx="5390351" cy="772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07667" w:rsidRPr="00807667">
      <w:pgSz w:w="11906" w:h="16838"/>
      <w:pgMar w:top="1417" w:right="1701" w:bottom="1417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4DDD4" w14:textId="77777777" w:rsidR="0008139F" w:rsidRDefault="0008139F">
      <w:r>
        <w:separator/>
      </w:r>
    </w:p>
  </w:endnote>
  <w:endnote w:type="continuationSeparator" w:id="0">
    <w:p w14:paraId="06E4CB47" w14:textId="77777777" w:rsidR="0008139F" w:rsidRDefault="000813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05F26" w14:textId="77777777" w:rsidR="000C6D97" w:rsidRDefault="000C6D97">
    <w:pPr>
      <w:pStyle w:val="Rodap"/>
      <w:jc w:val="right"/>
    </w:pPr>
  </w:p>
  <w:p w14:paraId="2F7F097A" w14:textId="77777777" w:rsidR="000C6D97" w:rsidRDefault="000C6D9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37E33" w14:textId="12DF1055" w:rsidR="000C6D97" w:rsidRDefault="000C6D97">
    <w:pPr>
      <w:pStyle w:val="Rodap"/>
      <w:jc w:val="center"/>
      <w:rPr>
        <w:rFonts w:ascii="Arial" w:hAnsi="Arial" w:cs="Arial"/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C07B6" w14:textId="77777777" w:rsidR="0008139F" w:rsidRDefault="0008139F">
      <w:r>
        <w:separator/>
      </w:r>
    </w:p>
  </w:footnote>
  <w:footnote w:type="continuationSeparator" w:id="0">
    <w:p w14:paraId="3AF57A75" w14:textId="77777777" w:rsidR="0008139F" w:rsidRDefault="000813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4842D" w14:textId="77777777" w:rsidR="000C6D97" w:rsidRDefault="000C6D9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7"/>
    <w:multiLevelType w:val="multilevel"/>
    <w:tmpl w:val="00000007"/>
    <w:name w:val="WW8Num7"/>
    <w:lvl w:ilvl="0">
      <w:start w:val="2"/>
      <w:numFmt w:val="decimal"/>
      <w:lvlText w:val="%1."/>
      <w:lvlJc w:val="left"/>
      <w:pPr>
        <w:tabs>
          <w:tab w:val="num" w:pos="720"/>
        </w:tabs>
        <w:ind w:left="0" w:firstLine="0"/>
      </w:pPr>
    </w:lvl>
    <w:lvl w:ilvl="1">
      <w:start w:val="5"/>
      <w:numFmt w:val="decimal"/>
      <w:lvlText w:val="%1.%2"/>
      <w:lvlJc w:val="left"/>
      <w:pPr>
        <w:tabs>
          <w:tab w:val="num" w:pos="1080"/>
        </w:tabs>
        <w:ind w:left="0" w:firstLine="0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0" w:firstLine="0"/>
      </w:p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0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3240"/>
        </w:tabs>
        <w:ind w:left="0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3600"/>
        </w:tabs>
        <w:ind w:left="0" w:firstLine="0"/>
      </w:pPr>
    </w:lvl>
  </w:abstractNum>
  <w:abstractNum w:abstractNumId="1" w15:restartNumberingAfterBreak="0">
    <w:nsid w:val="0206480C"/>
    <w:multiLevelType w:val="multilevel"/>
    <w:tmpl w:val="BAC0FF5C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artCEtit2"/>
      <w:lvlText w:val="%1.%2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64"/>
        </w:tabs>
        <w:ind w:left="86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368"/>
        </w:tabs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872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376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84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60"/>
        </w:tabs>
        <w:ind w:left="3960" w:hanging="1440"/>
      </w:pPr>
      <w:rPr>
        <w:rFonts w:hint="default"/>
      </w:rPr>
    </w:lvl>
  </w:abstractNum>
  <w:abstractNum w:abstractNumId="2" w15:restartNumberingAfterBreak="0">
    <w:nsid w:val="05A008DB"/>
    <w:multiLevelType w:val="hybridMultilevel"/>
    <w:tmpl w:val="CC3CC7DA"/>
    <w:lvl w:ilvl="0" w:tplc="8C7292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73C4B3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7FF2FA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21DA1C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65FE42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52227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1B109C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5F0EF9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E190EC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3" w15:restartNumberingAfterBreak="0">
    <w:nsid w:val="0B700799"/>
    <w:multiLevelType w:val="hybridMultilevel"/>
    <w:tmpl w:val="5958D634"/>
    <w:lvl w:ilvl="0" w:tplc="5FFA6F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CA30958"/>
    <w:multiLevelType w:val="multilevel"/>
    <w:tmpl w:val="934C5BD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11"/>
        </w:tabs>
        <w:ind w:left="1211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tabs>
          <w:tab w:val="num" w:pos="2422"/>
        </w:tabs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73"/>
        </w:tabs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124"/>
        </w:tabs>
        <w:ind w:left="4124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335"/>
        </w:tabs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186"/>
        </w:tabs>
        <w:ind w:left="618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97"/>
        </w:tabs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248"/>
        </w:tabs>
        <w:ind w:left="8248" w:hanging="1440"/>
      </w:pPr>
      <w:rPr>
        <w:rFonts w:hint="default"/>
      </w:rPr>
    </w:lvl>
  </w:abstractNum>
  <w:abstractNum w:abstractNumId="5" w15:restartNumberingAfterBreak="0">
    <w:nsid w:val="100E184F"/>
    <w:multiLevelType w:val="hybridMultilevel"/>
    <w:tmpl w:val="16089174"/>
    <w:lvl w:ilvl="0" w:tplc="088C4848">
      <w:start w:val="1"/>
      <w:numFmt w:val="decimal"/>
      <w:lvlText w:val="%1."/>
      <w:lvlJc w:val="left"/>
      <w:pPr>
        <w:ind w:left="567" w:hanging="269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en-US" w:bidi="ar-SA"/>
      </w:rPr>
    </w:lvl>
    <w:lvl w:ilvl="1" w:tplc="04160001">
      <w:start w:val="1"/>
      <w:numFmt w:val="bullet"/>
      <w:lvlText w:val=""/>
      <w:lvlJc w:val="left"/>
      <w:pPr>
        <w:ind w:left="1559" w:hanging="360"/>
      </w:pPr>
      <w:rPr>
        <w:rFonts w:ascii="Symbol" w:hAnsi="Symbol" w:hint="default"/>
        <w:w w:val="99"/>
        <w:sz w:val="24"/>
        <w:szCs w:val="24"/>
        <w:lang w:val="pt-PT" w:eastAsia="en-US" w:bidi="ar-SA"/>
      </w:rPr>
    </w:lvl>
    <w:lvl w:ilvl="2" w:tplc="633A0006">
      <w:numFmt w:val="bullet"/>
      <w:lvlText w:val="•"/>
      <w:lvlJc w:val="left"/>
      <w:pPr>
        <w:ind w:left="1560" w:hanging="360"/>
      </w:pPr>
      <w:rPr>
        <w:lang w:val="pt-PT" w:eastAsia="en-US" w:bidi="ar-SA"/>
      </w:rPr>
    </w:lvl>
    <w:lvl w:ilvl="3" w:tplc="331AC7E2">
      <w:numFmt w:val="bullet"/>
      <w:lvlText w:val="•"/>
      <w:lvlJc w:val="left"/>
      <w:pPr>
        <w:ind w:left="2677" w:hanging="360"/>
      </w:pPr>
      <w:rPr>
        <w:lang w:val="pt-PT" w:eastAsia="en-US" w:bidi="ar-SA"/>
      </w:rPr>
    </w:lvl>
    <w:lvl w:ilvl="4" w:tplc="C9E04808">
      <w:numFmt w:val="bullet"/>
      <w:lvlText w:val="•"/>
      <w:lvlJc w:val="left"/>
      <w:pPr>
        <w:ind w:left="3795" w:hanging="360"/>
      </w:pPr>
      <w:rPr>
        <w:lang w:val="pt-PT" w:eastAsia="en-US" w:bidi="ar-SA"/>
      </w:rPr>
    </w:lvl>
    <w:lvl w:ilvl="5" w:tplc="B9B8474A">
      <w:numFmt w:val="bullet"/>
      <w:lvlText w:val="•"/>
      <w:lvlJc w:val="left"/>
      <w:pPr>
        <w:ind w:left="4912" w:hanging="360"/>
      </w:pPr>
      <w:rPr>
        <w:lang w:val="pt-PT" w:eastAsia="en-US" w:bidi="ar-SA"/>
      </w:rPr>
    </w:lvl>
    <w:lvl w:ilvl="6" w:tplc="5574D624">
      <w:numFmt w:val="bullet"/>
      <w:lvlText w:val="•"/>
      <w:lvlJc w:val="left"/>
      <w:pPr>
        <w:ind w:left="6030" w:hanging="360"/>
      </w:pPr>
      <w:rPr>
        <w:lang w:val="pt-PT" w:eastAsia="en-US" w:bidi="ar-SA"/>
      </w:rPr>
    </w:lvl>
    <w:lvl w:ilvl="7" w:tplc="B0C62EA0">
      <w:numFmt w:val="bullet"/>
      <w:lvlText w:val="•"/>
      <w:lvlJc w:val="left"/>
      <w:pPr>
        <w:ind w:left="7147" w:hanging="360"/>
      </w:pPr>
      <w:rPr>
        <w:lang w:val="pt-PT" w:eastAsia="en-US" w:bidi="ar-SA"/>
      </w:rPr>
    </w:lvl>
    <w:lvl w:ilvl="8" w:tplc="4008FD18">
      <w:numFmt w:val="bullet"/>
      <w:lvlText w:val="•"/>
      <w:lvlJc w:val="left"/>
      <w:pPr>
        <w:ind w:left="8265" w:hanging="360"/>
      </w:pPr>
      <w:rPr>
        <w:lang w:val="pt-PT" w:eastAsia="en-US" w:bidi="ar-SA"/>
      </w:rPr>
    </w:lvl>
  </w:abstractNum>
  <w:abstractNum w:abstractNumId="6" w15:restartNumberingAfterBreak="0">
    <w:nsid w:val="14E71835"/>
    <w:multiLevelType w:val="multilevel"/>
    <w:tmpl w:val="AC68A356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1E0979E0"/>
    <w:multiLevelType w:val="hybridMultilevel"/>
    <w:tmpl w:val="4AC6FD8C"/>
    <w:lvl w:ilvl="0" w:tplc="21868BD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EA369CB"/>
    <w:multiLevelType w:val="hybridMultilevel"/>
    <w:tmpl w:val="D34CB8B4"/>
    <w:lvl w:ilvl="0" w:tplc="5FFA6F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30F44602"/>
    <w:multiLevelType w:val="multilevel"/>
    <w:tmpl w:val="4D1A34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0" w15:restartNumberingAfterBreak="0">
    <w:nsid w:val="3E976BC7"/>
    <w:multiLevelType w:val="hybridMultilevel"/>
    <w:tmpl w:val="1BCCD80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6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6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6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1" w15:restartNumberingAfterBreak="0">
    <w:nsid w:val="459237C1"/>
    <w:multiLevelType w:val="hybridMultilevel"/>
    <w:tmpl w:val="507287FC"/>
    <w:lvl w:ilvl="0" w:tplc="4704C1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726C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87090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C48E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B670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A6D3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20F2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7285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AE4A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6EC2138"/>
    <w:multiLevelType w:val="hybridMultilevel"/>
    <w:tmpl w:val="4F445D34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  <w:lvl w:ilvl="1" w:tplc="0416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Times New Roman" w:hint="default"/>
      </w:rPr>
    </w:lvl>
    <w:lvl w:ilvl="3" w:tplc="0416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Times New Roman" w:hint="default"/>
      </w:rPr>
    </w:lvl>
    <w:lvl w:ilvl="4" w:tplc="0416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Times New Roman" w:hint="default"/>
      </w:rPr>
    </w:lvl>
    <w:lvl w:ilvl="6" w:tplc="0416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Times New Roman" w:hint="default"/>
      </w:rPr>
    </w:lvl>
    <w:lvl w:ilvl="7" w:tplc="0416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Times New Roman" w:hint="default"/>
      </w:rPr>
    </w:lvl>
  </w:abstractNum>
  <w:abstractNum w:abstractNumId="13" w15:restartNumberingAfterBreak="0">
    <w:nsid w:val="5ED43B57"/>
    <w:multiLevelType w:val="hybridMultilevel"/>
    <w:tmpl w:val="794609F4"/>
    <w:lvl w:ilvl="0" w:tplc="459E1C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454A9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8D65A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88BE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ECA3C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7A8DF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7AEEA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1520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CE0E5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61375476"/>
    <w:multiLevelType w:val="hybridMultilevel"/>
    <w:tmpl w:val="E82EB276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  <w:lvl w:ilvl="1" w:tplc="0416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Times New Roman" w:hint="default"/>
      </w:rPr>
    </w:lvl>
    <w:lvl w:ilvl="3" w:tplc="0416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Times New Roman" w:hint="default"/>
      </w:rPr>
    </w:lvl>
    <w:lvl w:ilvl="4" w:tplc="0416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Times New Roman" w:hint="default"/>
      </w:rPr>
    </w:lvl>
    <w:lvl w:ilvl="6" w:tplc="0416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Times New Roman" w:hint="default"/>
      </w:rPr>
    </w:lvl>
    <w:lvl w:ilvl="7" w:tplc="0416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Times New Roman" w:hint="default"/>
      </w:rPr>
    </w:lvl>
  </w:abstractNum>
  <w:abstractNum w:abstractNumId="15" w15:restartNumberingAfterBreak="0">
    <w:nsid w:val="65827A86"/>
    <w:multiLevelType w:val="multilevel"/>
    <w:tmpl w:val="5958D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9176171"/>
    <w:multiLevelType w:val="multilevel"/>
    <w:tmpl w:val="E2A2FE02"/>
    <w:lvl w:ilvl="0">
      <w:start w:val="1"/>
      <w:numFmt w:val="decimal"/>
      <w:pStyle w:val="nivel1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C3324BD"/>
    <w:multiLevelType w:val="hybridMultilevel"/>
    <w:tmpl w:val="1B7224DA"/>
    <w:lvl w:ilvl="0" w:tplc="FFFFFFFF">
      <w:start w:val="1"/>
      <w:numFmt w:val="bullet"/>
      <w:pStyle w:val="nivel2"/>
      <w:lvlText w:val=""/>
      <w:lvlJc w:val="left"/>
      <w:pPr>
        <w:tabs>
          <w:tab w:val="num" w:pos="757"/>
        </w:tabs>
        <w:ind w:left="757" w:hanging="473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7"/>
  </w:num>
  <w:num w:numId="4">
    <w:abstractNumId w:val="16"/>
  </w:num>
  <w:num w:numId="5">
    <w:abstractNumId w:val="14"/>
  </w:num>
  <w:num w:numId="6">
    <w:abstractNumId w:val="12"/>
  </w:num>
  <w:num w:numId="7">
    <w:abstractNumId w:val="10"/>
  </w:num>
  <w:num w:numId="8">
    <w:abstractNumId w:val="7"/>
  </w:num>
  <w:num w:numId="9">
    <w:abstractNumId w:val="3"/>
  </w:num>
  <w:num w:numId="10">
    <w:abstractNumId w:val="13"/>
  </w:num>
  <w:num w:numId="11">
    <w:abstractNumId w:val="2"/>
  </w:num>
  <w:num w:numId="12">
    <w:abstractNumId w:val="15"/>
  </w:num>
  <w:num w:numId="13">
    <w:abstractNumId w:val="8"/>
  </w:num>
  <w:num w:numId="14">
    <w:abstractNumId w:val="9"/>
  </w:num>
  <w:num w:numId="15">
    <w:abstractNumId w:val="0"/>
  </w:num>
  <w:num w:numId="16">
    <w:abstractNumId w:val="4"/>
  </w:num>
  <w:num w:numId="17">
    <w:abstractNumId w:val="11"/>
  </w:num>
  <w:num w:numId="18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152"/>
    <w:rsid w:val="00005CE2"/>
    <w:rsid w:val="00020F80"/>
    <w:rsid w:val="00075A40"/>
    <w:rsid w:val="0008139F"/>
    <w:rsid w:val="00087ABE"/>
    <w:rsid w:val="000A55A2"/>
    <w:rsid w:val="000C6C1A"/>
    <w:rsid w:val="000C6D97"/>
    <w:rsid w:val="000C7CC8"/>
    <w:rsid w:val="000D7B1B"/>
    <w:rsid w:val="000F0FFA"/>
    <w:rsid w:val="0011439B"/>
    <w:rsid w:val="00115368"/>
    <w:rsid w:val="00122108"/>
    <w:rsid w:val="00133457"/>
    <w:rsid w:val="00175D0B"/>
    <w:rsid w:val="001817A0"/>
    <w:rsid w:val="00196291"/>
    <w:rsid w:val="001B1BC8"/>
    <w:rsid w:val="001B6400"/>
    <w:rsid w:val="001B754D"/>
    <w:rsid w:val="001C03AC"/>
    <w:rsid w:val="001D04BC"/>
    <w:rsid w:val="001E438E"/>
    <w:rsid w:val="001E50EF"/>
    <w:rsid w:val="001E6ACC"/>
    <w:rsid w:val="001E6CA2"/>
    <w:rsid w:val="00200F85"/>
    <w:rsid w:val="0020302E"/>
    <w:rsid w:val="00225464"/>
    <w:rsid w:val="00234CF7"/>
    <w:rsid w:val="002355F5"/>
    <w:rsid w:val="0026100F"/>
    <w:rsid w:val="002C4126"/>
    <w:rsid w:val="002D2417"/>
    <w:rsid w:val="002D6E5C"/>
    <w:rsid w:val="002F60F4"/>
    <w:rsid w:val="00333B53"/>
    <w:rsid w:val="00340ED3"/>
    <w:rsid w:val="00397910"/>
    <w:rsid w:val="003A0365"/>
    <w:rsid w:val="00436A66"/>
    <w:rsid w:val="00440A2B"/>
    <w:rsid w:val="00463CB7"/>
    <w:rsid w:val="00466491"/>
    <w:rsid w:val="004871B1"/>
    <w:rsid w:val="005066DB"/>
    <w:rsid w:val="005213E1"/>
    <w:rsid w:val="00543D36"/>
    <w:rsid w:val="00561A37"/>
    <w:rsid w:val="0058774E"/>
    <w:rsid w:val="005933FE"/>
    <w:rsid w:val="005C0A11"/>
    <w:rsid w:val="005D1AE1"/>
    <w:rsid w:val="005D6297"/>
    <w:rsid w:val="005E3D3A"/>
    <w:rsid w:val="005E3E55"/>
    <w:rsid w:val="00600DBB"/>
    <w:rsid w:val="0066534D"/>
    <w:rsid w:val="00671CA6"/>
    <w:rsid w:val="0067353A"/>
    <w:rsid w:val="006A3D92"/>
    <w:rsid w:val="006B1F4E"/>
    <w:rsid w:val="006B2861"/>
    <w:rsid w:val="006C2E03"/>
    <w:rsid w:val="006C567E"/>
    <w:rsid w:val="006D66A6"/>
    <w:rsid w:val="006E1945"/>
    <w:rsid w:val="006E5823"/>
    <w:rsid w:val="00716152"/>
    <w:rsid w:val="00721A07"/>
    <w:rsid w:val="00757423"/>
    <w:rsid w:val="0077549D"/>
    <w:rsid w:val="00777D18"/>
    <w:rsid w:val="007857CF"/>
    <w:rsid w:val="00787082"/>
    <w:rsid w:val="00790DCA"/>
    <w:rsid w:val="007D3830"/>
    <w:rsid w:val="007E7451"/>
    <w:rsid w:val="007F47F1"/>
    <w:rsid w:val="00807667"/>
    <w:rsid w:val="008361E5"/>
    <w:rsid w:val="00843845"/>
    <w:rsid w:val="008448F2"/>
    <w:rsid w:val="008B1930"/>
    <w:rsid w:val="008B3D13"/>
    <w:rsid w:val="008B6694"/>
    <w:rsid w:val="008C4CE9"/>
    <w:rsid w:val="008D3393"/>
    <w:rsid w:val="008F24CF"/>
    <w:rsid w:val="008F361D"/>
    <w:rsid w:val="009007A5"/>
    <w:rsid w:val="00915FF0"/>
    <w:rsid w:val="0092717A"/>
    <w:rsid w:val="00980DCA"/>
    <w:rsid w:val="009A0305"/>
    <w:rsid w:val="009C0C19"/>
    <w:rsid w:val="00A10370"/>
    <w:rsid w:val="00A11525"/>
    <w:rsid w:val="00A12883"/>
    <w:rsid w:val="00A237F5"/>
    <w:rsid w:val="00A37DF0"/>
    <w:rsid w:val="00A43762"/>
    <w:rsid w:val="00A57879"/>
    <w:rsid w:val="00A6268A"/>
    <w:rsid w:val="00A653D2"/>
    <w:rsid w:val="00A72E41"/>
    <w:rsid w:val="00A74964"/>
    <w:rsid w:val="00A80734"/>
    <w:rsid w:val="00A9266E"/>
    <w:rsid w:val="00A95BF8"/>
    <w:rsid w:val="00AB45AE"/>
    <w:rsid w:val="00AC4ABA"/>
    <w:rsid w:val="00AC660A"/>
    <w:rsid w:val="00AC6722"/>
    <w:rsid w:val="00AD1D01"/>
    <w:rsid w:val="00AE73B3"/>
    <w:rsid w:val="00B0413D"/>
    <w:rsid w:val="00B16F07"/>
    <w:rsid w:val="00B40D8F"/>
    <w:rsid w:val="00B52885"/>
    <w:rsid w:val="00B6345D"/>
    <w:rsid w:val="00B73538"/>
    <w:rsid w:val="00B823CE"/>
    <w:rsid w:val="00BA2057"/>
    <w:rsid w:val="00BE3EF5"/>
    <w:rsid w:val="00BF719E"/>
    <w:rsid w:val="00C43DBC"/>
    <w:rsid w:val="00C45942"/>
    <w:rsid w:val="00C46792"/>
    <w:rsid w:val="00C5135C"/>
    <w:rsid w:val="00C5432A"/>
    <w:rsid w:val="00C56AC2"/>
    <w:rsid w:val="00C7734E"/>
    <w:rsid w:val="00C85F90"/>
    <w:rsid w:val="00CA0496"/>
    <w:rsid w:val="00CE1700"/>
    <w:rsid w:val="00CE6840"/>
    <w:rsid w:val="00CF197F"/>
    <w:rsid w:val="00CF3DFD"/>
    <w:rsid w:val="00D049F3"/>
    <w:rsid w:val="00D100F0"/>
    <w:rsid w:val="00D134EE"/>
    <w:rsid w:val="00D3024F"/>
    <w:rsid w:val="00D30D61"/>
    <w:rsid w:val="00D50799"/>
    <w:rsid w:val="00D51C16"/>
    <w:rsid w:val="00D550AD"/>
    <w:rsid w:val="00D61C83"/>
    <w:rsid w:val="00D7674D"/>
    <w:rsid w:val="00D86AD8"/>
    <w:rsid w:val="00DA0481"/>
    <w:rsid w:val="00DA450E"/>
    <w:rsid w:val="00DA6E56"/>
    <w:rsid w:val="00DD41F3"/>
    <w:rsid w:val="00DD4AA9"/>
    <w:rsid w:val="00DF1AD9"/>
    <w:rsid w:val="00E07610"/>
    <w:rsid w:val="00E115F9"/>
    <w:rsid w:val="00E23AEB"/>
    <w:rsid w:val="00E26690"/>
    <w:rsid w:val="00E376A4"/>
    <w:rsid w:val="00E43C3F"/>
    <w:rsid w:val="00E45D64"/>
    <w:rsid w:val="00E9366C"/>
    <w:rsid w:val="00EB129D"/>
    <w:rsid w:val="00F23932"/>
    <w:rsid w:val="00F24E4B"/>
    <w:rsid w:val="00F265CC"/>
    <w:rsid w:val="00F36E4E"/>
    <w:rsid w:val="00F44277"/>
    <w:rsid w:val="00F5645B"/>
    <w:rsid w:val="00F851B0"/>
    <w:rsid w:val="00F86C23"/>
    <w:rsid w:val="00F916A3"/>
    <w:rsid w:val="00F96D52"/>
    <w:rsid w:val="00FB36E2"/>
    <w:rsid w:val="00FC41D5"/>
    <w:rsid w:val="00FD7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AEFED4C"/>
  <w15:chartTrackingRefBased/>
  <w15:docId w15:val="{A7B2BF70-9274-4CF3-864F-AEBED6AB0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pt-PT"/>
    </w:rPr>
  </w:style>
  <w:style w:type="paragraph" w:styleId="Ttulo1">
    <w:name w:val="heading 1"/>
    <w:aliases w:val="chapter title"/>
    <w:basedOn w:val="Normal"/>
    <w:next w:val="Normal"/>
    <w:qFormat/>
    <w:pPr>
      <w:keepNext/>
      <w:pageBreakBefore/>
      <w:numPr>
        <w:numId w:val="2"/>
      </w:numPr>
      <w:pBdr>
        <w:top w:val="single" w:sz="48" w:space="1" w:color="auto"/>
        <w:bottom w:val="single" w:sz="48" w:space="1" w:color="auto"/>
      </w:pBdr>
      <w:spacing w:after="120" w:line="288" w:lineRule="auto"/>
      <w:jc w:val="right"/>
      <w:outlineLvl w:val="0"/>
    </w:pPr>
    <w:rPr>
      <w:rFonts w:ascii="Arial" w:hAnsi="Arial"/>
      <w:b/>
      <w:kern w:val="28"/>
      <w:sz w:val="36"/>
      <w:szCs w:val="20"/>
      <w:lang w:val="pt-BR"/>
    </w:rPr>
  </w:style>
  <w:style w:type="paragraph" w:styleId="Ttulo2">
    <w:name w:val="heading 2"/>
    <w:aliases w:val="section title"/>
    <w:basedOn w:val="Normal"/>
    <w:next w:val="Normal"/>
    <w:qFormat/>
    <w:pPr>
      <w:keepNext/>
      <w:numPr>
        <w:ilvl w:val="1"/>
        <w:numId w:val="2"/>
      </w:numPr>
      <w:pBdr>
        <w:top w:val="single" w:sz="18" w:space="4" w:color="auto"/>
        <w:bottom w:val="single" w:sz="6" w:space="4" w:color="auto"/>
      </w:pBdr>
      <w:spacing w:before="120" w:after="120" w:line="288" w:lineRule="auto"/>
      <w:jc w:val="both"/>
      <w:outlineLvl w:val="1"/>
    </w:pPr>
    <w:rPr>
      <w:rFonts w:ascii="Arial" w:hAnsi="Arial"/>
      <w:b/>
      <w:sz w:val="28"/>
      <w:szCs w:val="20"/>
      <w:lang w:val="pt-BR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2"/>
      </w:numPr>
      <w:outlineLvl w:val="2"/>
    </w:pPr>
    <w:rPr>
      <w:rFonts w:ascii="Arial" w:hAnsi="Arial" w:cs="Arial"/>
      <w:b/>
      <w:bCs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2"/>
      </w:numPr>
      <w:spacing w:before="240" w:after="60" w:line="288" w:lineRule="auto"/>
      <w:jc w:val="both"/>
      <w:outlineLvl w:val="3"/>
    </w:pPr>
    <w:rPr>
      <w:rFonts w:ascii="Arial" w:hAnsi="Arial"/>
      <w:b/>
      <w:szCs w:val="20"/>
      <w:lang w:val="pt-BR"/>
    </w:rPr>
  </w:style>
  <w:style w:type="paragraph" w:styleId="Ttulo5">
    <w:name w:val="heading 5"/>
    <w:basedOn w:val="Normal"/>
    <w:next w:val="Normal"/>
    <w:qFormat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2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rtCEtit2">
    <w:name w:val="artCE_tit2"/>
    <w:basedOn w:val="Normal"/>
    <w:pPr>
      <w:numPr>
        <w:ilvl w:val="1"/>
        <w:numId w:val="1"/>
      </w:numPr>
      <w:tabs>
        <w:tab w:val="left" w:pos="284"/>
      </w:tabs>
      <w:spacing w:before="240" w:line="480" w:lineRule="auto"/>
      <w:jc w:val="both"/>
    </w:pPr>
    <w:rPr>
      <w:b/>
      <w:i/>
      <w:szCs w:val="20"/>
      <w:lang w:val="en-US"/>
    </w:rPr>
  </w:style>
  <w:style w:type="paragraph" w:styleId="Corpodetexto">
    <w:name w:val="Body Text"/>
    <w:basedOn w:val="Normal"/>
    <w:link w:val="CorpodetextoChar"/>
    <w:semiHidden/>
    <w:pPr>
      <w:spacing w:after="120" w:line="288" w:lineRule="auto"/>
      <w:jc w:val="both"/>
    </w:pPr>
    <w:rPr>
      <w:rFonts w:ascii="Arial" w:hAnsi="Arial"/>
      <w:sz w:val="20"/>
      <w:szCs w:val="20"/>
      <w:lang w:val="pt-BR"/>
    </w:rPr>
  </w:style>
  <w:style w:type="paragraph" w:styleId="Cabealho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</w:style>
  <w:style w:type="paragraph" w:customStyle="1" w:styleId="StyleHeading1CenturyGothic12pt">
    <w:name w:val="Style Heading 1 + Century Gothic 12 pt"/>
    <w:basedOn w:val="Ttulo1"/>
    <w:next w:val="Normal"/>
    <w:autoRedefine/>
    <w:pPr>
      <w:pageBreakBefore w:val="0"/>
      <w:numPr>
        <w:numId w:val="0"/>
      </w:numPr>
      <w:pBdr>
        <w:top w:val="none" w:sz="0" w:space="0" w:color="auto"/>
        <w:bottom w:val="single" w:sz="24" w:space="1" w:color="auto"/>
      </w:pBdr>
      <w:tabs>
        <w:tab w:val="num" w:pos="360"/>
      </w:tabs>
      <w:spacing w:before="240" w:after="60" w:line="240" w:lineRule="auto"/>
      <w:ind w:left="360" w:hanging="360"/>
      <w:jc w:val="left"/>
    </w:pPr>
    <w:rPr>
      <w:bCs/>
      <w:i/>
      <w:kern w:val="0"/>
      <w:sz w:val="32"/>
      <w:szCs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Aceite">
    <w:name w:val="Aceite"/>
    <w:basedOn w:val="StyleHeading1CenturyGothic12pt"/>
    <w:autoRedefine/>
    <w:pPr>
      <w:pBdr>
        <w:bottom w:val="none" w:sz="0" w:space="0" w:color="auto"/>
      </w:pBdr>
      <w:tabs>
        <w:tab w:val="clear" w:pos="360"/>
        <w:tab w:val="left" w:pos="480"/>
      </w:tabs>
      <w:ind w:left="0" w:firstLine="0"/>
      <w:jc w:val="center"/>
    </w:pPr>
    <w:rPr>
      <w:rFonts w:ascii="Times New Roman" w:hAnsi="Times New Roman"/>
      <w:u w:val="single"/>
      <w14:shadow w14:blurRad="0" w14:dist="0" w14:dir="0" w14:sx="0" w14:sy="0" w14:kx="0" w14:ky="0" w14:algn="none">
        <w14:srgbClr w14:val="000000"/>
      </w14:shadow>
    </w:rPr>
  </w:style>
  <w:style w:type="paragraph" w:customStyle="1" w:styleId="nivel2">
    <w:name w:val="nivel2"/>
    <w:basedOn w:val="Normal"/>
    <w:pPr>
      <w:numPr>
        <w:numId w:val="3"/>
      </w:numPr>
      <w:spacing w:after="60"/>
      <w:jc w:val="both"/>
    </w:pPr>
    <w:rPr>
      <w:rFonts w:ascii="Arial" w:hAnsi="Arial"/>
      <w:sz w:val="20"/>
      <w:szCs w:val="20"/>
      <w:lang w:val="pt-BR"/>
    </w:rPr>
  </w:style>
  <w:style w:type="paragraph" w:customStyle="1" w:styleId="nivel1">
    <w:name w:val="nivel1"/>
    <w:basedOn w:val="Normal"/>
    <w:pPr>
      <w:numPr>
        <w:numId w:val="4"/>
      </w:numPr>
      <w:spacing w:after="60" w:line="288" w:lineRule="auto"/>
      <w:jc w:val="both"/>
    </w:pPr>
    <w:rPr>
      <w:rFonts w:ascii="Arial" w:hAnsi="Arial"/>
      <w:b/>
      <w:sz w:val="20"/>
      <w:szCs w:val="20"/>
      <w:lang w:val="pt-BR"/>
    </w:rPr>
  </w:style>
  <w:style w:type="paragraph" w:styleId="Recuodecorpodetexto">
    <w:name w:val="Body Text Indent"/>
    <w:basedOn w:val="Normal"/>
    <w:semiHidden/>
    <w:pPr>
      <w:spacing w:after="120"/>
      <w:ind w:left="283"/>
    </w:pPr>
  </w:style>
  <w:style w:type="paragraph" w:styleId="Recuodecorpodetexto2">
    <w:name w:val="Body Text Indent 2"/>
    <w:basedOn w:val="Normal"/>
    <w:semiHidden/>
    <w:pPr>
      <w:ind w:firstLine="708"/>
      <w:jc w:val="both"/>
    </w:pPr>
    <w:rPr>
      <w:rFonts w:ascii="Arial" w:hAnsi="Arial" w:cs="Arial"/>
      <w:sz w:val="22"/>
      <w:szCs w:val="22"/>
    </w:rPr>
  </w:style>
  <w:style w:type="paragraph" w:styleId="Corpodetexto2">
    <w:name w:val="Body Text 2"/>
    <w:basedOn w:val="Normal"/>
    <w:semiHidden/>
    <w:pPr>
      <w:jc w:val="both"/>
    </w:pPr>
    <w:rPr>
      <w:rFonts w:ascii="Arial" w:hAnsi="Arial" w:cs="Arial"/>
    </w:rPr>
  </w:style>
  <w:style w:type="paragraph" w:styleId="Corpodetexto3">
    <w:name w:val="Body Text 3"/>
    <w:basedOn w:val="Normal"/>
    <w:semiHidden/>
    <w:pPr>
      <w:jc w:val="both"/>
    </w:pPr>
    <w:rPr>
      <w:rFonts w:ascii="Arial" w:hAnsi="Arial" w:cs="Arial"/>
      <w:i/>
      <w:iCs/>
      <w:color w:val="0000FF"/>
      <w:sz w:val="22"/>
      <w:szCs w:val="22"/>
    </w:rPr>
  </w:style>
  <w:style w:type="table" w:styleId="Tabelacomgrade">
    <w:name w:val="Table Grid"/>
    <w:basedOn w:val="Tabelanormal"/>
    <w:uiPriority w:val="59"/>
    <w:rsid w:val="005E3D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4">
    <w:name w:val="Grid Table 4"/>
    <w:basedOn w:val="Tabelanormal"/>
    <w:uiPriority w:val="49"/>
    <w:rsid w:val="00A1037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">
    <w:name w:val="Grid Table 2"/>
    <w:basedOn w:val="Tabelanormal"/>
    <w:uiPriority w:val="47"/>
    <w:rsid w:val="008C4CE9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3">
    <w:name w:val="Grid Table 4 Accent 3"/>
    <w:basedOn w:val="Tabelanormal"/>
    <w:uiPriority w:val="49"/>
    <w:rsid w:val="00FC41D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PargrafodaLista">
    <w:name w:val="List Paragraph"/>
    <w:basedOn w:val="Normal"/>
    <w:uiPriority w:val="1"/>
    <w:qFormat/>
    <w:rsid w:val="00C46792"/>
    <w:pPr>
      <w:ind w:left="720"/>
      <w:contextualSpacing/>
    </w:pPr>
    <w:rPr>
      <w:lang w:val="pt-BR"/>
    </w:rPr>
  </w:style>
  <w:style w:type="character" w:customStyle="1" w:styleId="CorpodetextoChar">
    <w:name w:val="Corpo de texto Char"/>
    <w:basedOn w:val="Fontepargpadro"/>
    <w:link w:val="Corpodetexto"/>
    <w:semiHidden/>
    <w:rsid w:val="00333B53"/>
    <w:rPr>
      <w:rFonts w:ascii="Arial" w:hAnsi="Arial"/>
    </w:rPr>
  </w:style>
  <w:style w:type="paragraph" w:styleId="CabealhodoSumrio">
    <w:name w:val="TOC Heading"/>
    <w:basedOn w:val="Ttulo1"/>
    <w:next w:val="Normal"/>
    <w:uiPriority w:val="39"/>
    <w:unhideWhenUsed/>
    <w:qFormat/>
    <w:rsid w:val="00087ABE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087AB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pt-BR"/>
    </w:rPr>
  </w:style>
  <w:style w:type="paragraph" w:styleId="Sumrio1">
    <w:name w:val="toc 1"/>
    <w:basedOn w:val="Normal"/>
    <w:next w:val="Normal"/>
    <w:autoRedefine/>
    <w:uiPriority w:val="39"/>
    <w:unhideWhenUsed/>
    <w:rsid w:val="00087ABE"/>
    <w:pPr>
      <w:spacing w:after="100" w:line="259" w:lineRule="auto"/>
    </w:pPr>
    <w:rPr>
      <w:rFonts w:asciiTheme="minorHAnsi" w:eastAsiaTheme="minorEastAsia" w:hAnsiTheme="minorHAnsi"/>
      <w:sz w:val="22"/>
      <w:szCs w:val="22"/>
      <w:lang w:val="pt-BR"/>
    </w:rPr>
  </w:style>
  <w:style w:type="paragraph" w:styleId="Sumrio3">
    <w:name w:val="toc 3"/>
    <w:basedOn w:val="Normal"/>
    <w:next w:val="Normal"/>
    <w:autoRedefine/>
    <w:uiPriority w:val="39"/>
    <w:unhideWhenUsed/>
    <w:rsid w:val="00087AB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pt-BR"/>
    </w:rPr>
  </w:style>
  <w:style w:type="paragraph" w:styleId="Legenda">
    <w:name w:val="caption"/>
    <w:basedOn w:val="Normal"/>
    <w:next w:val="Normal"/>
    <w:uiPriority w:val="35"/>
    <w:unhideWhenUsed/>
    <w:qFormat/>
    <w:rsid w:val="00E2669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5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50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768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BE9FA-0CC8-41F4-98AB-48E5D5EA7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12</Pages>
  <Words>1702</Words>
  <Characters>9196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GEI2-EESC-USP</Company>
  <LinksUpToDate>false</LinksUpToDate>
  <CharactersWithSpaces>10877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subject/>
  <dc:creator>ANDREA PADOVAN JUBILEU</dc:creator>
  <cp:keywords/>
  <dc:description/>
  <cp:lastModifiedBy>Meu Computador</cp:lastModifiedBy>
  <cp:revision>13</cp:revision>
  <dcterms:created xsi:type="dcterms:W3CDTF">2022-11-19T01:35:00Z</dcterms:created>
  <dcterms:modified xsi:type="dcterms:W3CDTF">2022-12-07T18:12:00Z</dcterms:modified>
</cp:coreProperties>
</file>